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DDAC" w14:textId="4BDE41B1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14:paraId="288B017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2A6D983" w14:textId="77777777" w:rsidR="00EA1EC8" w:rsidRPr="00F86450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ИРКУТСКАЯ ОБЛАСТЬ</w:t>
      </w:r>
    </w:p>
    <w:p w14:paraId="05F3621E" w14:textId="77C4D83F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ИРКУТСКИЙ РАЙОН</w:t>
      </w:r>
    </w:p>
    <w:p w14:paraId="55A8DFCC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507BF2F" w14:textId="1AD85CDE" w:rsidR="00EA1EC8" w:rsidRDefault="004E618D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РЕВЯКИНСКОЕ </w:t>
      </w:r>
      <w:r w:rsidR="00EA1EC8"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МУНИЦИПАЛЬНОЕ ОБРАЗОВАНИЕ</w:t>
      </w:r>
    </w:p>
    <w:p w14:paraId="3C9A205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53E674E" w14:textId="7FD851CB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</w:t>
      </w:r>
    </w:p>
    <w:p w14:paraId="28C6D9E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60E177D" w14:textId="6FA31244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14:paraId="5E00AB3E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15A815DE" w14:textId="049F0791" w:rsidR="00EA1EC8" w:rsidRPr="00F86450" w:rsidRDefault="00E527DD" w:rsidP="00F864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</w:t>
      </w:r>
      <w:r w:rsidR="00F86450"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</w:t>
      </w:r>
      <w:r w:rsidR="002A3B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06.10.2022№112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/п</w:t>
      </w:r>
    </w:p>
    <w:p w14:paraId="6C5B9813" w14:textId="6965DDCE" w:rsidR="00EA1EC8" w:rsidRPr="00F86450" w:rsidRDefault="00BC2E4E" w:rsidP="00F86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назначении и проведении общественных обсуждений по проекту постановления администрации 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Ревякинского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форм</w:t>
      </w:r>
      <w:r w:rsidR="002A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проверочного листа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(списков контрольных вопросов</w:t>
      </w:r>
      <w:r w:rsidR="002A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применяемые при осуществлении муниципального </w:t>
      </w:r>
      <w:r w:rsidR="002A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</w:t>
      </w:r>
      <w:r w:rsidR="002A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Ревякинского муниципального образования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E5F41C" w14:textId="77777777" w:rsidR="00EA1EC8" w:rsidRPr="00F86450" w:rsidRDefault="00EA1EC8" w:rsidP="00B80F48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BD664" w14:textId="14F0A2AE" w:rsidR="00EA1EC8" w:rsidRPr="00F86450" w:rsidRDefault="00EA1EC8" w:rsidP="00F86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450">
        <w:rPr>
          <w:rFonts w:ascii="Times New Roman" w:eastAsia="Calibri" w:hAnsi="Times New Roman" w:cs="Times New Roman"/>
          <w:sz w:val="28"/>
          <w:szCs w:val="28"/>
        </w:rPr>
        <w:t>В</w:t>
      </w:r>
      <w:r w:rsidR="00EC613F" w:rsidRPr="00F86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13F" w:rsidRPr="00F8645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от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6" w:history="1">
        <w:r w:rsidR="00EC613F" w:rsidRPr="00F86450">
          <w:rPr>
            <w:rStyle w:val="a4"/>
            <w:sz w:val="28"/>
            <w:szCs w:val="28"/>
          </w:rPr>
          <w:t>Федеральным законом</w:t>
        </w:r>
      </w:hyperlink>
      <w:r w:rsidR="00EC613F" w:rsidRPr="00F86450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7E719D" w:rsidRPr="00F86450">
        <w:rPr>
          <w:rFonts w:ascii="Times New Roman" w:hAnsi="Times New Roman" w:cs="Times New Roman"/>
          <w:sz w:val="28"/>
          <w:szCs w:val="28"/>
        </w:rPr>
        <w:t>№</w:t>
      </w:r>
      <w:r w:rsidR="00EC613F" w:rsidRPr="00F86450">
        <w:rPr>
          <w:rFonts w:ascii="Times New Roman" w:hAnsi="Times New Roman" w:cs="Times New Roman"/>
          <w:sz w:val="28"/>
          <w:szCs w:val="28"/>
        </w:rPr>
        <w:t xml:space="preserve"> 248-ФЗ «О государственном контроле (надзоре) и муниципальном контроле в Российской Федерации», </w:t>
      </w:r>
      <w:hyperlink r:id="rId7" w:history="1">
        <w:r w:rsidR="00EC613F" w:rsidRPr="00F86450">
          <w:rPr>
            <w:rStyle w:val="a4"/>
            <w:sz w:val="28"/>
            <w:szCs w:val="28"/>
          </w:rPr>
          <w:t>постановлением</w:t>
        </w:r>
      </w:hyperlink>
      <w:r w:rsidR="00EC613F" w:rsidRPr="00F864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7E719D" w:rsidRPr="00F86450">
        <w:rPr>
          <w:rFonts w:ascii="Times New Roman" w:hAnsi="Times New Roman" w:cs="Times New Roman"/>
          <w:sz w:val="28"/>
          <w:szCs w:val="28"/>
        </w:rPr>
        <w:t>№</w:t>
      </w:r>
      <w:r w:rsidR="00744AEB" w:rsidRPr="00F86450">
        <w:rPr>
          <w:rFonts w:ascii="Times New Roman" w:hAnsi="Times New Roman" w:cs="Times New Roman"/>
          <w:sz w:val="28"/>
          <w:szCs w:val="28"/>
        </w:rPr>
        <w:t> 1844 «</w:t>
      </w:r>
      <w:r w:rsidR="00EC613F" w:rsidRPr="00F86450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C613F" w:rsidRPr="00F864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6450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14:paraId="30C48EF1" w14:textId="330FF03F" w:rsidR="00EA1EC8" w:rsidRPr="00F86450" w:rsidRDefault="00F86450" w:rsidP="00F864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A1EC8" w:rsidRPr="00F8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531C995" w14:textId="4BF7FDA8" w:rsidR="001768B7" w:rsidRPr="00F86450" w:rsidRDefault="00D95FFD" w:rsidP="000C45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</w:t>
      </w:r>
      <w:r w:rsidR="00130C27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DF712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</w:t>
      </w:r>
      <w:r w:rsidR="003B44A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постановления администрации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B44A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A3BCC" w:rsidRPr="002A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формы проверочного листа (списков контрольных вопросов), применяемые при осуществлении муниципального земельного контроля на территории Ревякинского муниципального образования»</w:t>
      </w:r>
      <w:r w:rsidR="00F86450" w:rsidRPr="002A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C4E0136" w14:textId="558B739C" w:rsidR="00D95FFD" w:rsidRPr="00F86450" w:rsidRDefault="00D95FFD" w:rsidP="000C45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проведения общественных обсуждений с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по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</w:p>
    <w:p w14:paraId="621338D2" w14:textId="6EB83C9A" w:rsidR="00385274" w:rsidRPr="00F86450" w:rsidRDefault="00385274" w:rsidP="003852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общественных обсуждений </w:t>
      </w:r>
      <w:r w:rsidRPr="00F86450">
        <w:rPr>
          <w:rFonts w:ascii="Times New Roman" w:hAnsi="Times New Roman" w:cs="Times New Roman"/>
          <w:sz w:val="28"/>
          <w:szCs w:val="28"/>
        </w:rPr>
        <w:t>создать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подготовке проекта</w:t>
      </w:r>
      <w:r w:rsidRPr="00F8645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F86450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Pr="00F86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3BCC" w:rsidRPr="002A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формы проверочного листа (списков контрольных вопросов), применяемые при осуществлении муниципального земельного контроля на территории Ревякинского муниципального образования»</w:t>
      </w:r>
      <w:r w:rsidRPr="00F86450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033E279E" w14:textId="49B85005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3EE2B784" w14:textId="4EC65BCE" w:rsidR="00385274" w:rsidRPr="00F86450" w:rsidRDefault="00F86450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Е.А.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F0A4DE6" w14:textId="1880F4D5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 комиссии:</w:t>
      </w:r>
    </w:p>
    <w:p w14:paraId="7168187A" w14:textId="2057950A" w:rsidR="00385274" w:rsidRPr="00F86450" w:rsidRDefault="00F86450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– начальник организационного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Ревякинского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1C560F82" w14:textId="7C3233E7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263D4448" w14:textId="00E7A0B3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Толмачёва О.Н.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Ревякинского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14:paraId="72047AB8" w14:textId="1C1907F8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075381E6" w14:textId="550C26E3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3DDAFDFF" w14:textId="0CF58BC0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Драгунская М.В.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774E330" w14:textId="7D1513CD" w:rsidR="00D86046" w:rsidRPr="00F86450" w:rsidRDefault="00E527DD" w:rsidP="00D860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 г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46" w:rsidRPr="00F8645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5FDC" w:rsidRPr="00F86450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  <w:r w:rsidR="004F5E63" w:rsidRPr="00F86450">
        <w:rPr>
          <w:rFonts w:ascii="Times New Roman" w:hAnsi="Times New Roman" w:cs="Times New Roman"/>
          <w:sz w:val="28"/>
          <w:szCs w:val="28"/>
        </w:rPr>
        <w:t xml:space="preserve"> </w:t>
      </w:r>
      <w:r w:rsidR="00D95FFD" w:rsidRPr="00F86450">
        <w:rPr>
          <w:rFonts w:ascii="Times New Roman" w:hAnsi="Times New Roman" w:cs="Times New Roman"/>
          <w:sz w:val="28"/>
          <w:szCs w:val="28"/>
        </w:rPr>
        <w:t xml:space="preserve">и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Ревякинского</w:t>
      </w:r>
      <w:r w:rsidR="00D95FFD" w:rsidRPr="00F86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3BCC" w:rsidRPr="002A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формы проверочного листа (списков контрольных вопросов), применяемые при осуществлении муниципального земельного контроля на территории Ревякинского муниципального образо</w:t>
      </w:r>
      <w:bookmarkStart w:id="0" w:name="_GoBack"/>
      <w:bookmarkEnd w:id="0"/>
      <w:r w:rsidR="002A3BCC" w:rsidRPr="002A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вания»</w:t>
      </w:r>
      <w:r w:rsidR="002A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Ревякинского муниципального образования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F6DC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3F6DC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Pr="003F6DC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-mo.ru</w:t>
        </w:r>
      </w:hyperlink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стенде, расположенном в здании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Ревякинского</w:t>
      </w:r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 адресу: Иркут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ская область, Иркутский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д.Ревякина</w:t>
      </w:r>
      <w:proofErr w:type="spellEnd"/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Байкальская, 50</w:t>
      </w:r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216C0D" w14:textId="19202842" w:rsidR="000C45EF" w:rsidRPr="00F86450" w:rsidRDefault="000C45EF" w:rsidP="000C45E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предоставления письменных предложений и замечаний жителей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 также заявок на участие (выступление) в общественных обсуждениях по указанному в п. 1 настоя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постановления </w:t>
      </w:r>
      <w:r w:rsidR="004E618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с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по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</w:p>
    <w:p w14:paraId="23E48088" w14:textId="00BADEE2" w:rsidR="00DF712F" w:rsidRPr="00F86450" w:rsidRDefault="000C45EF" w:rsidP="00E27A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</w:t>
      </w:r>
      <w:r w:rsidR="00E527D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предложения и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жителей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п. 1 настоящего постановления 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принимаются ежедневно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08-00 часов до 17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в здании администрации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Иркутская область Иркутский район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Ревякина </w:t>
      </w:r>
      <w:proofErr w:type="spellStart"/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ул.Байкальская</w:t>
      </w:r>
      <w:proofErr w:type="spellEnd"/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50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почтовой связи, и по 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EA3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</w:t>
      </w:r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A76EA3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FD5AE" w14:textId="665C9B0C" w:rsidR="00A76EA3" w:rsidRPr="00F86450" w:rsidRDefault="00A76EA3" w:rsidP="00A76EA3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настоящее постановление в официальном 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Ревякинского муниципального образования </w:t>
      </w:r>
      <w:proofErr w:type="spellStart"/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rev</w:t>
      </w:r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-mo.ru, а также на информационном стенде, расположенном в здании администрации 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Ревякинского</w:t>
      </w:r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по адресу: Иркутская область, Иркутский район, </w:t>
      </w:r>
      <w:proofErr w:type="spellStart"/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д.Ревякина</w:t>
      </w:r>
      <w:proofErr w:type="spellEnd"/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Байкальская, 50.</w:t>
      </w:r>
    </w:p>
    <w:p w14:paraId="1023AA64" w14:textId="170D4BB0" w:rsidR="00EA1EC8" w:rsidRPr="00F86450" w:rsidRDefault="00DF712F" w:rsidP="00DF71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E527D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34C6EA8" w14:textId="77777777" w:rsidR="00EA1EC8" w:rsidRPr="00F86450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48239A1" w14:textId="77777777" w:rsidR="00A76EA3" w:rsidRPr="00F86450" w:rsidRDefault="00A76EA3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CB893BA" w14:textId="77777777" w:rsidR="00E527DD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</w:t>
      </w:r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Ревякинского</w:t>
      </w:r>
    </w:p>
    <w:p w14:paraId="663E02F0" w14:textId="776F04E8" w:rsidR="00EA1EC8" w:rsidRPr="00F86450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В.А.Соболева</w:t>
      </w:r>
      <w:proofErr w:type="spellEnd"/>
    </w:p>
    <w:p w14:paraId="49D93C1B" w14:textId="77777777" w:rsidR="00906ECA" w:rsidRPr="00F86450" w:rsidRDefault="00906EC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3C488" w14:textId="77777777" w:rsidR="00906ECA" w:rsidRPr="00F86450" w:rsidRDefault="00906EC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D546F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D142A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B9A67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BF20BC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7926D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96065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140C30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44CE7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B0346B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44AEB" w:rsidRPr="00F86450" w:rsidSect="00F72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8C7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267A"/>
    <w:multiLevelType w:val="hybridMultilevel"/>
    <w:tmpl w:val="72D489A4"/>
    <w:lvl w:ilvl="0" w:tplc="47D66C2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E7E61"/>
    <w:multiLevelType w:val="hybridMultilevel"/>
    <w:tmpl w:val="3950214C"/>
    <w:lvl w:ilvl="0" w:tplc="CCCEA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66E"/>
    <w:multiLevelType w:val="hybridMultilevel"/>
    <w:tmpl w:val="3950214C"/>
    <w:lvl w:ilvl="0" w:tplc="CCCEA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DF"/>
    <w:rsid w:val="00010B63"/>
    <w:rsid w:val="0002526D"/>
    <w:rsid w:val="0003337C"/>
    <w:rsid w:val="00064987"/>
    <w:rsid w:val="00085DDB"/>
    <w:rsid w:val="000A1B67"/>
    <w:rsid w:val="000C45EF"/>
    <w:rsid w:val="000C7F43"/>
    <w:rsid w:val="001111E2"/>
    <w:rsid w:val="00130C27"/>
    <w:rsid w:val="001768B7"/>
    <w:rsid w:val="001B0F44"/>
    <w:rsid w:val="001E70E1"/>
    <w:rsid w:val="00287882"/>
    <w:rsid w:val="002A3BCC"/>
    <w:rsid w:val="00385274"/>
    <w:rsid w:val="00396E8B"/>
    <w:rsid w:val="003B44A6"/>
    <w:rsid w:val="003C430B"/>
    <w:rsid w:val="004569C2"/>
    <w:rsid w:val="004E618D"/>
    <w:rsid w:val="004F5E63"/>
    <w:rsid w:val="00522FF8"/>
    <w:rsid w:val="00592637"/>
    <w:rsid w:val="006E0176"/>
    <w:rsid w:val="006E2B71"/>
    <w:rsid w:val="00744AEB"/>
    <w:rsid w:val="00772439"/>
    <w:rsid w:val="007B2DA7"/>
    <w:rsid w:val="007E513F"/>
    <w:rsid w:val="007E719D"/>
    <w:rsid w:val="008B3EDF"/>
    <w:rsid w:val="008D2C7F"/>
    <w:rsid w:val="0090261C"/>
    <w:rsid w:val="00906ECA"/>
    <w:rsid w:val="00980784"/>
    <w:rsid w:val="00A76EA3"/>
    <w:rsid w:val="00AA395A"/>
    <w:rsid w:val="00B80F48"/>
    <w:rsid w:val="00B958BC"/>
    <w:rsid w:val="00BC2E4E"/>
    <w:rsid w:val="00BD4ADB"/>
    <w:rsid w:val="00CB3F7D"/>
    <w:rsid w:val="00CC1C71"/>
    <w:rsid w:val="00D0176C"/>
    <w:rsid w:val="00D504DB"/>
    <w:rsid w:val="00D55FDC"/>
    <w:rsid w:val="00D604B7"/>
    <w:rsid w:val="00D86046"/>
    <w:rsid w:val="00D95FFD"/>
    <w:rsid w:val="00DB7A4F"/>
    <w:rsid w:val="00DD201E"/>
    <w:rsid w:val="00DF712F"/>
    <w:rsid w:val="00E058C0"/>
    <w:rsid w:val="00E27A3F"/>
    <w:rsid w:val="00E527DD"/>
    <w:rsid w:val="00EA1D40"/>
    <w:rsid w:val="00EA1EC8"/>
    <w:rsid w:val="00EC613F"/>
    <w:rsid w:val="00F13A44"/>
    <w:rsid w:val="00F72582"/>
    <w:rsid w:val="00F7557C"/>
    <w:rsid w:val="00F76E18"/>
    <w:rsid w:val="00F86450"/>
    <w:rsid w:val="00F907E1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6F1"/>
  <w15:docId w15:val="{0C4E2BD3-548C-4EAA-973A-FB28044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B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C613F"/>
    <w:rPr>
      <w:rFonts w:ascii="Times New Roman" w:hAnsi="Times New Roman" w:cs="Times New Roman" w:hint="default"/>
      <w:b w:val="0"/>
      <w:bCs w:val="0"/>
      <w:color w:val="000000"/>
    </w:rPr>
  </w:style>
  <w:style w:type="table" w:styleId="a5">
    <w:name w:val="Table Grid"/>
    <w:basedOn w:val="a1"/>
    <w:uiPriority w:val="59"/>
    <w:rsid w:val="009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906ECA"/>
    <w:rPr>
      <w:b/>
      <w:bCs w:val="0"/>
      <w:color w:val="000000"/>
    </w:rPr>
  </w:style>
  <w:style w:type="paragraph" w:customStyle="1" w:styleId="a7">
    <w:name w:val="Таблицы (моноширинный)"/>
    <w:basedOn w:val="a"/>
    <w:next w:val="a"/>
    <w:uiPriority w:val="99"/>
    <w:rsid w:val="00F7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11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1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22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EA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5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DED9-35B3-4987-967E-96D87DB7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2022-11-08T07:47:00Z</cp:lastPrinted>
  <dcterms:created xsi:type="dcterms:W3CDTF">2022-11-08T07:49:00Z</dcterms:created>
  <dcterms:modified xsi:type="dcterms:W3CDTF">2022-11-08T08:27:00Z</dcterms:modified>
</cp:coreProperties>
</file>