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23" w:rsidRPr="009A6A4F" w:rsidRDefault="007D1923" w:rsidP="007D1923">
      <w:pPr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РОССИЙСКАЯ ФЕДЕРАЦИЯ</w:t>
      </w: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ИРКУТСКАЯ ОБЛАСТЬ</w:t>
      </w: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ИРКУТСКИЙ РАЙОН</w:t>
      </w: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РЕВЯКИНСКОЕ МУНИЦИПАЛЬНОЕ ОБРАЗОВАНИЕ</w:t>
      </w: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АДМИНИСТРАЦИЯ</w:t>
      </w: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ПОСТАНОВЛЕНИЕ</w:t>
      </w:r>
    </w:p>
    <w:p w:rsidR="007D1923" w:rsidRPr="009A6A4F" w:rsidRDefault="007D1923" w:rsidP="007D1923">
      <w:pPr>
        <w:jc w:val="center"/>
        <w:rPr>
          <w:b/>
          <w:sz w:val="28"/>
          <w:szCs w:val="28"/>
        </w:rPr>
      </w:pPr>
    </w:p>
    <w:p w:rsidR="007D1923" w:rsidRPr="0029019E" w:rsidRDefault="00AC092A" w:rsidP="007D19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D1923" w:rsidRPr="0029019E">
        <w:rPr>
          <w:sz w:val="28"/>
          <w:szCs w:val="28"/>
        </w:rPr>
        <w:t>т</w:t>
      </w:r>
      <w:r>
        <w:rPr>
          <w:sz w:val="28"/>
          <w:szCs w:val="28"/>
        </w:rPr>
        <w:t xml:space="preserve"> 02.07.2020 № 76</w:t>
      </w:r>
      <w:bookmarkStart w:id="0" w:name="_GoBack"/>
      <w:bookmarkEnd w:id="0"/>
    </w:p>
    <w:p w:rsidR="007D1923" w:rsidRDefault="007D1923" w:rsidP="0088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предоставления сведений о доходах, расходах, об имуществе и обязательствах имущественного характера </w:t>
      </w:r>
      <w:r w:rsidR="00884D96">
        <w:rPr>
          <w:sz w:val="28"/>
          <w:szCs w:val="28"/>
        </w:rPr>
        <w:t>руководителями муниципальных учреждений и</w:t>
      </w:r>
      <w:r w:rsidR="00884D96" w:rsidRPr="00884D96">
        <w:rPr>
          <w:sz w:val="28"/>
          <w:szCs w:val="28"/>
        </w:rPr>
        <w:t xml:space="preserve"> </w:t>
      </w:r>
      <w:r w:rsidR="00884D96">
        <w:rPr>
          <w:sz w:val="28"/>
          <w:szCs w:val="28"/>
        </w:rPr>
        <w:t>членами</w:t>
      </w:r>
      <w:r w:rsidR="00884D96" w:rsidRPr="00BD2E54">
        <w:rPr>
          <w:sz w:val="28"/>
          <w:szCs w:val="28"/>
        </w:rPr>
        <w:t xml:space="preserve"> их семей </w:t>
      </w:r>
      <w:r w:rsidR="00884D96">
        <w:rPr>
          <w:sz w:val="28"/>
          <w:szCs w:val="28"/>
        </w:rPr>
        <w:t>за отчетный период с 01 января по 31 декабря 2019 г.</w:t>
      </w:r>
    </w:p>
    <w:p w:rsidR="007D1923" w:rsidRDefault="007D1923" w:rsidP="007D1923">
      <w:pPr>
        <w:ind w:firstLine="708"/>
        <w:jc w:val="both"/>
        <w:rPr>
          <w:sz w:val="28"/>
          <w:szCs w:val="28"/>
        </w:rPr>
      </w:pPr>
    </w:p>
    <w:p w:rsidR="007D1923" w:rsidRDefault="007D1923" w:rsidP="007D1923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311C6F">
        <w:rPr>
          <w:color w:val="000000"/>
          <w:sz w:val="28"/>
          <w:szCs w:val="28"/>
          <w:lang w:bidi="ru-RU"/>
        </w:rPr>
        <w:t>В связи с реализацией на территории Российской Федерации</w:t>
      </w:r>
      <w:r w:rsidRPr="00311C6F">
        <w:rPr>
          <w:color w:val="000000"/>
          <w:sz w:val="28"/>
          <w:szCs w:val="28"/>
          <w:lang w:bidi="ru-RU"/>
        </w:rPr>
        <w:br/>
        <w:t>комплекса ограничительных и иных мероприятий, направленных на</w:t>
      </w:r>
      <w:r w:rsidRPr="00311C6F">
        <w:rPr>
          <w:color w:val="000000"/>
          <w:sz w:val="28"/>
          <w:szCs w:val="28"/>
          <w:lang w:bidi="ru-RU"/>
        </w:rPr>
        <w:br/>
        <w:t>обеспечение санитарно-эпидемиологического благополучия в связи с</w:t>
      </w:r>
      <w:r w:rsidRPr="00311C6F">
        <w:rPr>
          <w:color w:val="000000"/>
          <w:sz w:val="28"/>
          <w:szCs w:val="28"/>
          <w:lang w:bidi="ru-RU"/>
        </w:rPr>
        <w:br/>
        <w:t xml:space="preserve">распространением новой коронавирусной инфекции </w:t>
      </w:r>
      <w:r w:rsidRPr="00311C6F">
        <w:rPr>
          <w:color w:val="000000"/>
          <w:sz w:val="28"/>
          <w:szCs w:val="28"/>
          <w:lang w:eastAsia="en-US" w:bidi="en-US"/>
        </w:rPr>
        <w:t>(</w:t>
      </w:r>
      <w:r w:rsidRPr="00311C6F">
        <w:rPr>
          <w:color w:val="000000"/>
          <w:sz w:val="28"/>
          <w:szCs w:val="28"/>
          <w:lang w:val="en-US" w:eastAsia="en-US" w:bidi="en-US"/>
        </w:rPr>
        <w:t>COVID</w:t>
      </w:r>
      <w:r w:rsidRPr="00311C6F">
        <w:rPr>
          <w:color w:val="000000"/>
          <w:sz w:val="28"/>
          <w:szCs w:val="28"/>
          <w:lang w:eastAsia="en-US" w:bidi="en-US"/>
        </w:rPr>
        <w:t xml:space="preserve">-19), </w:t>
      </w:r>
      <w:r w:rsidRPr="00311C6F">
        <w:rPr>
          <w:color w:val="000000"/>
          <w:sz w:val="28"/>
          <w:szCs w:val="28"/>
          <w:lang w:bidi="ru-RU"/>
        </w:rPr>
        <w:t>в</w:t>
      </w:r>
      <w:r w:rsidRPr="00311C6F">
        <w:rPr>
          <w:color w:val="000000"/>
          <w:sz w:val="28"/>
          <w:szCs w:val="28"/>
          <w:lang w:bidi="ru-RU"/>
        </w:rPr>
        <w:br/>
        <w:t>соответствии с Указом Президента Российской Федерации от 14 апреля</w:t>
      </w:r>
      <w:r w:rsidRPr="00311C6F">
        <w:rPr>
          <w:color w:val="000000"/>
          <w:sz w:val="28"/>
          <w:szCs w:val="28"/>
          <w:lang w:bidi="ru-RU"/>
        </w:rPr>
        <w:br/>
        <w:t>2020 г. № 272 «О предоставлении сведений о доходах, расходах, об</w:t>
      </w:r>
      <w:r w:rsidRPr="00311C6F">
        <w:rPr>
          <w:color w:val="000000"/>
          <w:sz w:val="28"/>
          <w:szCs w:val="28"/>
          <w:lang w:bidi="ru-RU"/>
        </w:rPr>
        <w:br/>
        <w:t>имуществе и обязательствах имущественного характера за отчетный</w:t>
      </w:r>
      <w:r w:rsidRPr="00311C6F">
        <w:rPr>
          <w:color w:val="000000"/>
          <w:sz w:val="28"/>
          <w:szCs w:val="28"/>
          <w:lang w:bidi="ru-RU"/>
        </w:rPr>
        <w:br/>
        <w:t>период с 1 января по 31 декабря 2019 г.», руководствуясь</w:t>
      </w:r>
      <w:r>
        <w:rPr>
          <w:color w:val="000000"/>
          <w:sz w:val="28"/>
          <w:szCs w:val="28"/>
          <w:lang w:bidi="ru-RU"/>
        </w:rPr>
        <w:t xml:space="preserve"> Уставом Ревякинского </w:t>
      </w:r>
      <w:r w:rsidRPr="00311C6F">
        <w:rPr>
          <w:color w:val="000000"/>
          <w:sz w:val="28"/>
          <w:szCs w:val="28"/>
          <w:lang w:bidi="ru-RU"/>
        </w:rPr>
        <w:t>муниципаль</w:t>
      </w:r>
      <w:r>
        <w:rPr>
          <w:color w:val="000000"/>
          <w:sz w:val="28"/>
          <w:szCs w:val="28"/>
          <w:lang w:bidi="ru-RU"/>
        </w:rPr>
        <w:t>ного образования,</w:t>
      </w:r>
      <w:r>
        <w:rPr>
          <w:color w:val="000000"/>
          <w:sz w:val="22"/>
          <w:szCs w:val="22"/>
          <w:lang w:bidi="ru-RU"/>
        </w:rPr>
        <w:t xml:space="preserve"> </w:t>
      </w:r>
    </w:p>
    <w:p w:rsidR="007D1923" w:rsidRPr="009A6A4F" w:rsidRDefault="007D1923" w:rsidP="007D1923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9A6A4F">
        <w:rPr>
          <w:color w:val="000000"/>
          <w:sz w:val="28"/>
          <w:szCs w:val="28"/>
          <w:lang w:bidi="ru-RU"/>
        </w:rPr>
        <w:t>ПОСТАНОВЛЯЮ</w:t>
      </w:r>
      <w:r>
        <w:rPr>
          <w:color w:val="000000"/>
          <w:sz w:val="32"/>
          <w:szCs w:val="32"/>
          <w:lang w:bidi="ru-RU"/>
        </w:rPr>
        <w:t>:</w:t>
      </w:r>
    </w:p>
    <w:p w:rsidR="007D1923" w:rsidRDefault="007D1923" w:rsidP="007D1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2E54">
        <w:rPr>
          <w:rFonts w:ascii="Times New Roman" w:hAnsi="Times New Roman" w:cs="Times New Roman"/>
          <w:sz w:val="28"/>
          <w:szCs w:val="28"/>
        </w:rPr>
        <w:t xml:space="preserve">Продлить срок предоставления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884D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и членами</w:t>
      </w:r>
      <w:r w:rsidRPr="00BD2E54">
        <w:rPr>
          <w:rFonts w:ascii="Times New Roman" w:hAnsi="Times New Roman" w:cs="Times New Roman"/>
          <w:sz w:val="28"/>
          <w:szCs w:val="28"/>
        </w:rPr>
        <w:t xml:space="preserve"> их семей за отчетный период с 1 января по 31 декабря 2019 года до 01 августа 2020 включительно,  уточненные –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BD2E54">
        <w:rPr>
          <w:rFonts w:ascii="Times New Roman" w:hAnsi="Times New Roman" w:cs="Times New Roman"/>
          <w:sz w:val="28"/>
          <w:szCs w:val="28"/>
        </w:rPr>
        <w:t xml:space="preserve"> 1 месяца после окончания указанного срока, т.е. до 01.09.2020.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23" w:rsidRPr="00BD2E54" w:rsidRDefault="007D1923" w:rsidP="007D19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сведения о доходах</w:t>
      </w:r>
      <w:r w:rsidRPr="00BD2E54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BD2E54">
        <w:rPr>
          <w:rFonts w:ascii="Times New Roman" w:hAnsi="Times New Roman" w:cs="Times New Roman"/>
          <w:sz w:val="28"/>
          <w:szCs w:val="28"/>
        </w:rPr>
        <w:t xml:space="preserve"> и членами их семей за отчетный период с 1 января по 31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Pr="00BD2E54">
        <w:rPr>
          <w:rFonts w:ascii="Times New Roman" w:hAnsi="Times New Roman" w:cs="Times New Roman"/>
          <w:sz w:val="28"/>
          <w:szCs w:val="28"/>
        </w:rPr>
        <w:t>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Ревякинского </w:t>
      </w:r>
      <w:r w:rsidRPr="00BD2E54">
        <w:rPr>
          <w:rFonts w:ascii="Times New Roman" w:hAnsi="Times New Roman" w:cs="Times New Roman"/>
          <w:sz w:val="28"/>
          <w:szCs w:val="28"/>
        </w:rPr>
        <w:t>муниципального образования не позднее 20.08.2020, а уточненные сведения – не позднее 21.09.2020.</w:t>
      </w:r>
    </w:p>
    <w:p w:rsidR="007D1923" w:rsidRPr="00A84588" w:rsidRDefault="007D1923" w:rsidP="007D1923">
      <w:pPr>
        <w:pStyle w:val="ConsPlusNormal"/>
        <w:widowControl/>
        <w:ind w:firstLine="709"/>
        <w:jc w:val="both"/>
      </w:pPr>
      <w:r w:rsidRPr="00BD2E5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7D1923" w:rsidRDefault="007D1923" w:rsidP="007D1923">
      <w:pPr>
        <w:jc w:val="both"/>
        <w:rPr>
          <w:sz w:val="28"/>
          <w:szCs w:val="28"/>
        </w:rPr>
      </w:pPr>
    </w:p>
    <w:p w:rsidR="007D1923" w:rsidRDefault="007D1923" w:rsidP="007D19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Ревякинского</w:t>
      </w:r>
    </w:p>
    <w:p w:rsidR="007D1923" w:rsidRDefault="007D1923" w:rsidP="007D192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Т.Е.Данилова</w:t>
      </w:r>
      <w:r>
        <w:rPr>
          <w:sz w:val="28"/>
          <w:szCs w:val="28"/>
        </w:rPr>
        <w:tab/>
      </w:r>
    </w:p>
    <w:p w:rsidR="007D1923" w:rsidRDefault="007D1923" w:rsidP="007D1923">
      <w:pPr>
        <w:jc w:val="both"/>
        <w:rPr>
          <w:sz w:val="28"/>
          <w:szCs w:val="28"/>
        </w:rPr>
      </w:pPr>
    </w:p>
    <w:p w:rsidR="00231FB2" w:rsidRDefault="00231FB2"/>
    <w:sectPr w:rsidR="0023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5A"/>
    <w:rsid w:val="00231FB2"/>
    <w:rsid w:val="007D1923"/>
    <w:rsid w:val="007F125A"/>
    <w:rsid w:val="00884D96"/>
    <w:rsid w:val="00A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1FBC"/>
  <w15:chartTrackingRefBased/>
  <w15:docId w15:val="{56518B1C-A8FA-40B3-8249-D6495D9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9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2020-07-02T05:49:00Z</cp:lastPrinted>
  <dcterms:created xsi:type="dcterms:W3CDTF">2020-07-02T05:35:00Z</dcterms:created>
  <dcterms:modified xsi:type="dcterms:W3CDTF">2020-08-05T05:04:00Z</dcterms:modified>
</cp:coreProperties>
</file>