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9219F2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</w:t>
      </w:r>
      <w:bookmarkStart w:id="0" w:name="_GoBack"/>
      <w:bookmarkEnd w:id="0"/>
      <w:r w:rsidR="00DF1AE0">
        <w:rPr>
          <w:sz w:val="28"/>
          <w:szCs w:val="28"/>
        </w:rPr>
        <w:t xml:space="preserve"> </w:t>
      </w:r>
      <w:r w:rsidR="00F0646B">
        <w:rPr>
          <w:sz w:val="28"/>
          <w:szCs w:val="28"/>
        </w:rPr>
        <w:t xml:space="preserve"> </w:t>
      </w:r>
      <w:r w:rsidR="005426F6">
        <w:rPr>
          <w:sz w:val="28"/>
          <w:szCs w:val="28"/>
        </w:rPr>
        <w:t xml:space="preserve"> </w:t>
      </w:r>
      <w:r w:rsidR="00E04C03">
        <w:rPr>
          <w:sz w:val="28"/>
          <w:szCs w:val="28"/>
        </w:rPr>
        <w:t>2020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</w:p>
    <w:p w:rsidR="00E04C03" w:rsidRDefault="00E04C03" w:rsidP="00E04C03">
      <w:pPr>
        <w:jc w:val="both"/>
      </w:pPr>
      <w:r>
        <w:t xml:space="preserve">Периодичность: 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E04C03" w:rsidRPr="005426F6" w:rsidRDefault="00E04C03" w:rsidP="00E04C0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9219F2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месяц 2020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9219F2">
        <w:rPr>
          <w:snapToGrid w:val="0"/>
          <w:sz w:val="28"/>
          <w:szCs w:val="28"/>
        </w:rPr>
        <w:t>27 236,01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9219F2">
        <w:rPr>
          <w:snapToGrid w:val="0"/>
          <w:sz w:val="28"/>
          <w:szCs w:val="28"/>
        </w:rPr>
        <w:t>21 230,61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  <w:r w:rsidR="009219F2">
        <w:rPr>
          <w:snapToGrid w:val="0"/>
          <w:sz w:val="28"/>
          <w:szCs w:val="28"/>
        </w:rPr>
        <w:t xml:space="preserve">(Налог на доходы ф. л. -148,35 тыс. руб., </w:t>
      </w:r>
      <w:r w:rsidR="00F82B2F" w:rsidRPr="00883B24">
        <w:rPr>
          <w:snapToGrid w:val="0"/>
          <w:sz w:val="28"/>
          <w:szCs w:val="28"/>
        </w:rPr>
        <w:t>Единый сельскохозяйственный налог</w:t>
      </w:r>
      <w:r w:rsidR="00F82B2F">
        <w:rPr>
          <w:snapToGrid w:val="0"/>
          <w:sz w:val="28"/>
          <w:szCs w:val="28"/>
        </w:rPr>
        <w:t xml:space="preserve"> + </w:t>
      </w:r>
      <w:r w:rsidR="009219F2">
        <w:rPr>
          <w:snapToGrid w:val="0"/>
          <w:sz w:val="28"/>
          <w:szCs w:val="28"/>
        </w:rPr>
        <w:t>99,82</w:t>
      </w:r>
      <w:r w:rsidR="00F82B2F">
        <w:rPr>
          <w:snapToGrid w:val="0"/>
          <w:sz w:val="28"/>
          <w:szCs w:val="28"/>
        </w:rPr>
        <w:t xml:space="preserve"> тыс. рублей,</w:t>
      </w:r>
      <w:r w:rsidR="009219F2">
        <w:rPr>
          <w:snapToGrid w:val="0"/>
          <w:sz w:val="28"/>
          <w:szCs w:val="28"/>
        </w:rPr>
        <w:t xml:space="preserve"> Налог на имущество ф. л. + 16,2 тыс. руб., Земельный налог +81,4 тыс. руб., Субвенции</w:t>
      </w:r>
      <w:r w:rsidR="00F82B2F">
        <w:rPr>
          <w:snapToGrid w:val="0"/>
          <w:sz w:val="28"/>
          <w:szCs w:val="28"/>
        </w:rPr>
        <w:t xml:space="preserve"> + </w:t>
      </w:r>
      <w:r w:rsidR="009219F2">
        <w:rPr>
          <w:snapToGrid w:val="0"/>
          <w:sz w:val="28"/>
          <w:szCs w:val="28"/>
        </w:rPr>
        <w:t>8,5</w:t>
      </w:r>
      <w:r w:rsidR="00F82B2F">
        <w:rPr>
          <w:snapToGrid w:val="0"/>
          <w:sz w:val="28"/>
          <w:szCs w:val="28"/>
        </w:rPr>
        <w:t xml:space="preserve"> тыс. </w:t>
      </w:r>
      <w:r w:rsidR="009219F2">
        <w:rPr>
          <w:snapToGrid w:val="0"/>
          <w:sz w:val="28"/>
          <w:szCs w:val="28"/>
        </w:rPr>
        <w:t>руб.)</w:t>
      </w:r>
    </w:p>
    <w:p w:rsid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9219F2">
        <w:rPr>
          <w:snapToGrid w:val="0"/>
          <w:sz w:val="28"/>
          <w:szCs w:val="28"/>
        </w:rPr>
        <w:t>28 404,27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CD5B14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4610C8" w:rsidRDefault="004610C8" w:rsidP="00461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0100</w:t>
      </w:r>
    </w:p>
    <w:p w:rsidR="009219F2" w:rsidRDefault="009219F2" w:rsidP="004610C8">
      <w:pPr>
        <w:rPr>
          <w:sz w:val="28"/>
          <w:szCs w:val="28"/>
        </w:rPr>
      </w:pPr>
      <w:r>
        <w:rPr>
          <w:sz w:val="28"/>
          <w:szCs w:val="28"/>
        </w:rPr>
        <w:t>0102 9110060001 121 + 260,26 тыс. рублей.</w:t>
      </w:r>
    </w:p>
    <w:p w:rsidR="009219F2" w:rsidRPr="009219F2" w:rsidRDefault="009219F2" w:rsidP="004610C8">
      <w:pPr>
        <w:rPr>
          <w:sz w:val="28"/>
          <w:szCs w:val="28"/>
        </w:rPr>
      </w:pPr>
      <w:r>
        <w:rPr>
          <w:sz w:val="28"/>
          <w:szCs w:val="28"/>
        </w:rPr>
        <w:t>0102 9110060001 129 + 73,31 тыс. рублей</w:t>
      </w:r>
    </w:p>
    <w:p w:rsidR="004610C8" w:rsidRDefault="004610C8" w:rsidP="004610C8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9110060001 121</w:t>
      </w:r>
      <w:r w:rsidR="009219F2">
        <w:rPr>
          <w:sz w:val="28"/>
          <w:szCs w:val="28"/>
        </w:rPr>
        <w:t>- 199,99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4610C8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 w:rsidR="009219F2">
        <w:rPr>
          <w:sz w:val="28"/>
          <w:szCs w:val="28"/>
        </w:rPr>
        <w:t>244 -27,27</w:t>
      </w:r>
      <w:r w:rsidR="009219F2"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9219F2" w:rsidRDefault="009219F2" w:rsidP="009219F2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>
        <w:rPr>
          <w:sz w:val="28"/>
          <w:szCs w:val="28"/>
        </w:rPr>
        <w:t>852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2,73</w:t>
      </w:r>
      <w:r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02</w:t>
      </w:r>
      <w:r>
        <w:rPr>
          <w:b/>
          <w:sz w:val="28"/>
          <w:szCs w:val="28"/>
        </w:rPr>
        <w:t>00</w:t>
      </w:r>
    </w:p>
    <w:p w:rsidR="009219F2" w:rsidRDefault="009219F2" w:rsidP="009219F2">
      <w:pPr>
        <w:rPr>
          <w:sz w:val="28"/>
          <w:szCs w:val="28"/>
        </w:rPr>
      </w:pPr>
      <w:r>
        <w:rPr>
          <w:sz w:val="28"/>
          <w:szCs w:val="28"/>
        </w:rPr>
        <w:t>0203 9130051180 244 + 8,50</w:t>
      </w:r>
      <w:r>
        <w:rPr>
          <w:sz w:val="28"/>
          <w:szCs w:val="28"/>
        </w:rPr>
        <w:t xml:space="preserve"> тыс.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05</w:t>
      </w:r>
      <w:r>
        <w:rPr>
          <w:b/>
          <w:sz w:val="28"/>
          <w:szCs w:val="28"/>
        </w:rPr>
        <w:t>00</w:t>
      </w:r>
    </w:p>
    <w:p w:rsidR="009219F2" w:rsidRDefault="009219F2" w:rsidP="009219F2">
      <w:pPr>
        <w:rPr>
          <w:sz w:val="28"/>
          <w:szCs w:val="28"/>
        </w:rPr>
      </w:pPr>
      <w:r>
        <w:rPr>
          <w:sz w:val="28"/>
          <w:szCs w:val="28"/>
        </w:rPr>
        <w:t>0503 9110060105 244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79,98 тыс.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07</w:t>
      </w:r>
      <w:r>
        <w:rPr>
          <w:b/>
          <w:sz w:val="28"/>
          <w:szCs w:val="28"/>
        </w:rPr>
        <w:t>00</w:t>
      </w:r>
    </w:p>
    <w:p w:rsidR="009219F2" w:rsidRDefault="009219F2" w:rsidP="009219F2">
      <w:pPr>
        <w:rPr>
          <w:sz w:val="28"/>
          <w:szCs w:val="28"/>
        </w:rPr>
      </w:pPr>
      <w:r>
        <w:rPr>
          <w:sz w:val="28"/>
          <w:szCs w:val="28"/>
        </w:rPr>
        <w:t>0705 9110060001 244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-5,00</w:t>
      </w:r>
      <w:r>
        <w:rPr>
          <w:sz w:val="28"/>
          <w:szCs w:val="28"/>
        </w:rPr>
        <w:t xml:space="preserve"> тыс. рублей.</w:t>
      </w:r>
    </w:p>
    <w:p w:rsidR="004610C8" w:rsidRPr="0001553C" w:rsidRDefault="004610C8" w:rsidP="00461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CD5B14" w:rsidRDefault="004610C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Pr="004610C8">
        <w:rPr>
          <w:sz w:val="28"/>
          <w:szCs w:val="28"/>
        </w:rPr>
        <w:t>111</w:t>
      </w:r>
      <w:r w:rsidR="009219F2">
        <w:rPr>
          <w:sz w:val="28"/>
          <w:szCs w:val="28"/>
        </w:rPr>
        <w:t xml:space="preserve"> -70,18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461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="009219F2">
        <w:rPr>
          <w:sz w:val="28"/>
          <w:szCs w:val="28"/>
        </w:rPr>
        <w:t>244 - 59,31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E04C03">
      <w:pPr>
        <w:jc w:val="both"/>
        <w:rPr>
          <w:sz w:val="28"/>
          <w:szCs w:val="28"/>
        </w:rPr>
      </w:pPr>
    </w:p>
    <w:p w:rsidR="0001553C" w:rsidRDefault="0001553C" w:rsidP="00E04C03">
      <w:pPr>
        <w:rPr>
          <w:b/>
          <w:sz w:val="28"/>
          <w:szCs w:val="28"/>
        </w:rPr>
      </w:pPr>
    </w:p>
    <w:p w:rsidR="00E04C03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04C03">
        <w:rPr>
          <w:sz w:val="28"/>
          <w:szCs w:val="28"/>
        </w:rPr>
        <w:t xml:space="preserve"> ФЭО               </w:t>
      </w:r>
      <w:r w:rsidR="00AC1C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C1CEB">
        <w:rPr>
          <w:sz w:val="28"/>
          <w:szCs w:val="28"/>
        </w:rPr>
        <w:t>______________</w:t>
      </w:r>
      <w:r w:rsidR="00E04C03">
        <w:rPr>
          <w:sz w:val="28"/>
          <w:szCs w:val="28"/>
        </w:rPr>
        <w:t xml:space="preserve">   </w:t>
      </w:r>
      <w:r>
        <w:rPr>
          <w:sz w:val="28"/>
          <w:szCs w:val="28"/>
        </w:rPr>
        <w:t>И.А. Мельникова</w:t>
      </w:r>
    </w:p>
    <w:p w:rsidR="0022155D" w:rsidRDefault="0022155D"/>
    <w:sectPr w:rsid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911E5"/>
    <w:rsid w:val="001C15D1"/>
    <w:rsid w:val="0022155D"/>
    <w:rsid w:val="002A6D71"/>
    <w:rsid w:val="004066CD"/>
    <w:rsid w:val="004610C8"/>
    <w:rsid w:val="005426F6"/>
    <w:rsid w:val="00572153"/>
    <w:rsid w:val="006068F9"/>
    <w:rsid w:val="00613356"/>
    <w:rsid w:val="00662F7A"/>
    <w:rsid w:val="007F3EE7"/>
    <w:rsid w:val="00883B24"/>
    <w:rsid w:val="008C1448"/>
    <w:rsid w:val="008D4B0C"/>
    <w:rsid w:val="009219F2"/>
    <w:rsid w:val="009D21FA"/>
    <w:rsid w:val="00A023A7"/>
    <w:rsid w:val="00AC1CEB"/>
    <w:rsid w:val="00BB1ADD"/>
    <w:rsid w:val="00BD538A"/>
    <w:rsid w:val="00C102B3"/>
    <w:rsid w:val="00C67817"/>
    <w:rsid w:val="00CD5B14"/>
    <w:rsid w:val="00D85527"/>
    <w:rsid w:val="00DF1AE0"/>
    <w:rsid w:val="00E04C03"/>
    <w:rsid w:val="00E24356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CF0A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2020-08-28T06:08:00Z</cp:lastPrinted>
  <dcterms:created xsi:type="dcterms:W3CDTF">2020-10-29T03:45:00Z</dcterms:created>
  <dcterms:modified xsi:type="dcterms:W3CDTF">2020-10-29T03:45:00Z</dcterms:modified>
</cp:coreProperties>
</file>