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DE" w:rsidRDefault="00E52DDE" w:rsidP="00E52D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2DDE" w:rsidRDefault="00E52DDE" w:rsidP="00E52DDE">
      <w:pPr>
        <w:jc w:val="center"/>
        <w:rPr>
          <w:sz w:val="28"/>
          <w:szCs w:val="28"/>
        </w:rPr>
      </w:pPr>
    </w:p>
    <w:p w:rsidR="00E52DDE" w:rsidRDefault="00E52DDE" w:rsidP="00E52DD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52DDE" w:rsidRDefault="00E52DDE" w:rsidP="00E52DD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ИРКУТСКИЙ РАЙОН</w:t>
      </w:r>
    </w:p>
    <w:p w:rsidR="00E52DDE" w:rsidRDefault="00E52DDE" w:rsidP="00E52DDE">
      <w:pPr>
        <w:jc w:val="center"/>
        <w:rPr>
          <w:sz w:val="28"/>
          <w:szCs w:val="28"/>
        </w:rPr>
      </w:pPr>
    </w:p>
    <w:p w:rsidR="00E52DDE" w:rsidRDefault="00E52DDE" w:rsidP="00E52D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РЕВЯКИНСКОЕ МУНИЦИПАЛЬНОЕ ОБРАЗОВАНИЕ</w:t>
      </w:r>
    </w:p>
    <w:p w:rsidR="00E52DDE" w:rsidRDefault="00E52DDE" w:rsidP="00E52DDE">
      <w:pPr>
        <w:jc w:val="center"/>
        <w:rPr>
          <w:sz w:val="28"/>
          <w:szCs w:val="28"/>
        </w:rPr>
      </w:pPr>
    </w:p>
    <w:p w:rsidR="00E52DDE" w:rsidRDefault="00E52DDE" w:rsidP="00E52D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52DDE" w:rsidRDefault="00E52DDE" w:rsidP="00E52DDE">
      <w:pPr>
        <w:jc w:val="center"/>
        <w:rPr>
          <w:sz w:val="28"/>
          <w:szCs w:val="28"/>
        </w:rPr>
      </w:pPr>
    </w:p>
    <w:p w:rsidR="00E52DDE" w:rsidRDefault="00E52DDE" w:rsidP="00E52D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2DDE" w:rsidRDefault="00E52DDE" w:rsidP="00E52DDE">
      <w:pPr>
        <w:jc w:val="center"/>
        <w:rPr>
          <w:sz w:val="28"/>
          <w:szCs w:val="28"/>
        </w:rPr>
      </w:pPr>
    </w:p>
    <w:p w:rsidR="00E52DDE" w:rsidRDefault="00E52DDE" w:rsidP="00E52D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 xml:space="preserve">29.12.2021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135</w:t>
      </w:r>
    </w:p>
    <w:p w:rsidR="00E52DDE" w:rsidRDefault="00E52DDE" w:rsidP="00E52DDE">
      <w:pPr>
        <w:rPr>
          <w:sz w:val="28"/>
          <w:szCs w:val="28"/>
        </w:rPr>
      </w:pPr>
    </w:p>
    <w:p w:rsidR="00E52DDE" w:rsidRDefault="00E52DDE" w:rsidP="00E52DDE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в  Ревякинском муниципальном образования на 2022 – 2030 годы</w:t>
      </w:r>
    </w:p>
    <w:p w:rsidR="00E52DDE" w:rsidRDefault="00E52DDE" w:rsidP="00E52DDE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E52DDE" w:rsidRDefault="00E52DDE" w:rsidP="00E52D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п.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Уставом Ревякинского муниципального образования:</w:t>
      </w:r>
    </w:p>
    <w:p w:rsidR="00E52DDE" w:rsidRDefault="00E52DDE" w:rsidP="00E52D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ПОСТАНОВЛЯЮ</w:t>
      </w:r>
      <w:r>
        <w:rPr>
          <w:b/>
          <w:sz w:val="28"/>
          <w:szCs w:val="28"/>
        </w:rPr>
        <w:t>:</w:t>
      </w:r>
    </w:p>
    <w:p w:rsidR="00E52DDE" w:rsidRDefault="00E52DDE" w:rsidP="00E52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мероприятий («дорожную карту») по повышению значений показателей доступности для инвалидов</w:t>
      </w:r>
      <w:r w:rsidR="00273C3E">
        <w:rPr>
          <w:sz w:val="28"/>
          <w:szCs w:val="28"/>
        </w:rPr>
        <w:t xml:space="preserve"> объектов и услуг в Ревякинском муниципальном образовании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 xml:space="preserve"> – 2030 годы (прилагается).</w:t>
      </w:r>
    </w:p>
    <w:p w:rsidR="00E52DDE" w:rsidRDefault="00E52DDE" w:rsidP="00E52DDE">
      <w:pPr>
        <w:jc w:val="both"/>
        <w:outlineLvl w:val="0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2.Опубликовать настоящее постановление в информационном бюллетене «Ревякинский Вестник»</w:t>
      </w:r>
      <w:r>
        <w:rPr>
          <w:color w:val="000000"/>
          <w:sz w:val="28"/>
          <w:szCs w:val="28"/>
          <w:lang w:eastAsia="ar-SA"/>
        </w:rPr>
        <w:t>.</w:t>
      </w:r>
    </w:p>
    <w:p w:rsidR="00E52DDE" w:rsidRDefault="00E52DDE" w:rsidP="00E52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исполнением настоящего постановления оставляю за начальником организационного отдела администрации – Костерич О.Н.</w:t>
      </w:r>
    </w:p>
    <w:p w:rsidR="00E52DDE" w:rsidRDefault="00E52DDE" w:rsidP="00E52DDE">
      <w:pPr>
        <w:jc w:val="both"/>
        <w:outlineLvl w:val="0"/>
        <w:rPr>
          <w:sz w:val="28"/>
          <w:szCs w:val="28"/>
        </w:rPr>
      </w:pPr>
    </w:p>
    <w:p w:rsidR="00E52DDE" w:rsidRDefault="00E52DDE" w:rsidP="00E52DDE">
      <w:pPr>
        <w:rPr>
          <w:sz w:val="28"/>
          <w:szCs w:val="28"/>
        </w:rPr>
      </w:pPr>
    </w:p>
    <w:p w:rsidR="00E52DDE" w:rsidRDefault="00E52DDE" w:rsidP="00E52DDE">
      <w:pPr>
        <w:rPr>
          <w:sz w:val="28"/>
          <w:szCs w:val="28"/>
        </w:rPr>
      </w:pPr>
      <w:r>
        <w:rPr>
          <w:sz w:val="28"/>
          <w:szCs w:val="28"/>
        </w:rPr>
        <w:t xml:space="preserve">Глава Ревякинского </w:t>
      </w:r>
    </w:p>
    <w:p w:rsidR="00E52DDE" w:rsidRDefault="00E52DDE" w:rsidP="00E52DD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В.А. Соболева</w:t>
      </w:r>
    </w:p>
    <w:p w:rsidR="00E52DDE" w:rsidRDefault="00E52DDE" w:rsidP="00E52DDE">
      <w:pPr>
        <w:jc w:val="both"/>
        <w:outlineLvl w:val="0"/>
        <w:rPr>
          <w:sz w:val="28"/>
          <w:szCs w:val="28"/>
        </w:rPr>
      </w:pPr>
    </w:p>
    <w:p w:rsidR="00E52DDE" w:rsidRDefault="00E52DDE" w:rsidP="00E52DDE">
      <w:pPr>
        <w:jc w:val="both"/>
        <w:outlineLvl w:val="0"/>
        <w:rPr>
          <w:sz w:val="24"/>
          <w:szCs w:val="24"/>
        </w:rPr>
      </w:pPr>
    </w:p>
    <w:p w:rsidR="00E52DDE" w:rsidRDefault="00E52DDE" w:rsidP="00E52DDE">
      <w:pPr>
        <w:jc w:val="both"/>
        <w:outlineLvl w:val="0"/>
        <w:rPr>
          <w:sz w:val="24"/>
          <w:szCs w:val="24"/>
        </w:rPr>
      </w:pPr>
    </w:p>
    <w:p w:rsidR="00E52DDE" w:rsidRDefault="00E52DDE" w:rsidP="00E52DDE">
      <w:pPr>
        <w:jc w:val="both"/>
        <w:outlineLvl w:val="0"/>
        <w:rPr>
          <w:sz w:val="24"/>
          <w:szCs w:val="24"/>
        </w:rPr>
      </w:pPr>
    </w:p>
    <w:p w:rsidR="00E52DDE" w:rsidRDefault="00E52DDE" w:rsidP="00E52DDE">
      <w:pPr>
        <w:jc w:val="both"/>
        <w:outlineLvl w:val="0"/>
        <w:rPr>
          <w:sz w:val="24"/>
          <w:szCs w:val="24"/>
        </w:rPr>
      </w:pPr>
    </w:p>
    <w:p w:rsidR="00E52DDE" w:rsidRDefault="00E52DDE" w:rsidP="00E52DDE">
      <w:pPr>
        <w:jc w:val="both"/>
        <w:outlineLvl w:val="0"/>
        <w:rPr>
          <w:sz w:val="24"/>
          <w:szCs w:val="24"/>
        </w:rPr>
      </w:pPr>
    </w:p>
    <w:p w:rsidR="00E52DDE" w:rsidRDefault="00E52DDE" w:rsidP="00E52DDE">
      <w:pPr>
        <w:jc w:val="both"/>
        <w:outlineLvl w:val="0"/>
        <w:rPr>
          <w:sz w:val="24"/>
          <w:szCs w:val="24"/>
        </w:rPr>
      </w:pPr>
    </w:p>
    <w:tbl>
      <w:tblPr>
        <w:tblW w:w="4875" w:type="dxa"/>
        <w:tblInd w:w="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</w:tblGrid>
      <w:tr w:rsidR="00E52DDE" w:rsidTr="00E52DDE">
        <w:trPr>
          <w:trHeight w:val="12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DDE" w:rsidRDefault="00E52DDE">
            <w:pPr>
              <w:keepNext/>
              <w:pageBreakBefore/>
              <w:spacing w:after="120"/>
              <w:ind w:left="-21" w:hanging="141"/>
              <w:jc w:val="right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E52DDE" w:rsidRDefault="00E52DDE">
            <w:pPr>
              <w:keepNext/>
              <w:pageBreakBefore/>
              <w:spacing w:after="120"/>
              <w:ind w:left="-21" w:hanging="141"/>
              <w:jc w:val="right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 Ревякинского муниципального образования </w:t>
            </w:r>
          </w:p>
          <w:p w:rsidR="00E52DDE" w:rsidRDefault="00E52DD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 xml:space="preserve">       от </w:t>
            </w:r>
            <w:r>
              <w:rPr>
                <w:sz w:val="28"/>
                <w:szCs w:val="28"/>
                <w:u w:val="single"/>
                <w:lang w:eastAsia="en-US"/>
              </w:rPr>
              <w:t>29.12.2021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135     </w:t>
            </w:r>
          </w:p>
        </w:tc>
      </w:tr>
    </w:tbl>
    <w:p w:rsidR="00E52DDE" w:rsidRDefault="00E52DDE" w:rsidP="00E52DDE">
      <w:pPr>
        <w:jc w:val="both"/>
        <w:rPr>
          <w:b/>
          <w:sz w:val="24"/>
          <w:szCs w:val="24"/>
        </w:rPr>
      </w:pP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</w:rPr>
      </w:pPr>
      <w:r>
        <w:rPr>
          <w:b/>
          <w:bCs/>
          <w:color w:val="2C2C2C"/>
        </w:rPr>
        <w:t>ПЛАН МЕРОПРИЯТИЙ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</w:rPr>
      </w:pPr>
      <w:r>
        <w:rPr>
          <w:b/>
          <w:bCs/>
          <w:color w:val="2C2C2C"/>
        </w:rPr>
        <w:t>(«ДОРОЖНАЯ КАРТА») ПО ПОВЫШЕНИЮ ЗНАЧЕНИЙ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</w:rPr>
      </w:pPr>
      <w:r>
        <w:rPr>
          <w:b/>
          <w:bCs/>
          <w:color w:val="2C2C2C"/>
        </w:rPr>
        <w:t>ПОКАЗАТЕЛЕЙ ДОСТУПНОСТИ ДЛЯ ИНВАЛИДОВ ОБЪЕКТОВ И УСЛУГ В РЕВЯКИНСКОМ  МУНИЦИПАЛЬНОМ ОБРАЗОВАНИИ  НА 2022 – 2030 годы 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bCs/>
          <w:color w:val="2C2C2C"/>
        </w:rPr>
      </w:pP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</w:rPr>
      </w:pPr>
      <w:r>
        <w:rPr>
          <w:b/>
          <w:bCs/>
          <w:color w:val="2C2C2C"/>
        </w:rPr>
        <w:t>I. ОБЩЕЕ ОПИСАНИЕ ПЛАНА МЕРОПРИЯТИЙ «ДОРОЖНОЙ КАРТЫ»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</w:rPr>
      </w:pPr>
      <w:r>
        <w:rPr>
          <w:b/>
          <w:bCs/>
          <w:color w:val="2C2C2C"/>
        </w:rPr>
        <w:t>ПО ПОВЫШЕНИЮ ЗНАЧЕНИЙ ПОКАЗАТЕЛЕЙ ДОСТУПНОСТИ ДЛЯ ИНВАЛИДОВ ОБЪЕКТОВ И УСЛУГ В РЕВЯКИНСКОМ МУНИЦИПАЛЬНОМ ОБРАЗОВАНИИ     НА 2022 - 2030 годы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1. Реализация настоящего Плана мероприятий («дорожной карты») по повышению значений показателей доступности для инвалидов объектов и услуг в Ревякинском муниципальном образовании ( далее Ревякинское МО) на 2022 - 2030 годы 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 маломобильных групп населения (далее – МГН) в Ревякинском МО, преодоление социальной разобщенности в обществе.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государственной социальной политики.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3. Для обеспечения беспрепятственного доступа инвалидов и других МГН к объектам и услугам, предоставляемым населению в Ревякинском МО,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 (</w:t>
      </w:r>
      <w:proofErr w:type="spellStart"/>
      <w:r>
        <w:rPr>
          <w:color w:val="2C2C2C"/>
          <w:sz w:val="28"/>
          <w:szCs w:val="28"/>
        </w:rPr>
        <w:t>фапы</w:t>
      </w:r>
      <w:proofErr w:type="spellEnd"/>
      <w:r>
        <w:rPr>
          <w:color w:val="2C2C2C"/>
          <w:sz w:val="28"/>
          <w:szCs w:val="28"/>
        </w:rPr>
        <w:t>), учреждения культуры.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4. В отношении существующих объектов социальной инфраструктуры, которые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Иркутского районного муниципального 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 Объекты после </w:t>
      </w:r>
      <w:r>
        <w:rPr>
          <w:color w:val="2C2C2C"/>
          <w:sz w:val="28"/>
          <w:szCs w:val="28"/>
        </w:rPr>
        <w:lastRenderedPageBreak/>
        <w:t>проведения реконструкции или капитального ремонта должны полностью соответствовать требованиям по обеспечению условий доступности инвалидам и другим МГН.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5. «Дорожная карта» предусматривает следующие направления реализации мероприятий: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1) повышение уровня доступности приоритетных объектов и услуг в сфере здравоохранения, образования, культуры; 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6. Реализация мероприятий «дорожной карты» осуществляется за счет средств федерального бюджета, областного бюджета, местного  бюджета, иных источников.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7. Мероприятия «дорожной карты» рассчитаны на реализацию в период с 2022 по 2030 годы.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8. Проблемы, сложившиеся в соответствующих сферах жизнедеятельности инвалидов и других МГН в Ревякинском МО, обусловлены следующими обстоятельствами.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  <w:t>Доля инвалидов среди населения Ревякинского МО, в частности, среди населения трудоспособного и пенсионного возраста, ежегодно увеличивается. На территории Ревякинского МО проживают: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Инвалиды 1 группы – 4;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Инвалиды 2 группы – 34;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Инвалиды 3 группы – 41;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Дети-инвалиды - 12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  <w:t xml:space="preserve">В настоящее время в Ревякинском МО проводится работа по решению проблем инвалидов и других МГН в рамках обеспечения доступности приоритетных объектов в приоритетных сферах жизнедеятельности. В настоящее время установлена кнопка вызова на здании администрации Ревякинского МО, возле здания администрации Ревякинского МО имеются парковочные места для инвалидов (установлен знак), имеются пандусы в </w:t>
      </w:r>
      <w:proofErr w:type="spellStart"/>
      <w:r>
        <w:rPr>
          <w:color w:val="2C2C2C"/>
          <w:sz w:val="28"/>
          <w:szCs w:val="28"/>
        </w:rPr>
        <w:t>Фапах</w:t>
      </w:r>
      <w:proofErr w:type="spellEnd"/>
      <w:r>
        <w:rPr>
          <w:color w:val="2C2C2C"/>
          <w:sz w:val="28"/>
          <w:szCs w:val="28"/>
        </w:rPr>
        <w:t xml:space="preserve"> д. Черемушка, д. Ревякина, в домах культуры «Централизованной клубной системы, в общеобразовательных учреждениях Ревякинского МО. Ряд организаций </w:t>
      </w:r>
      <w:proofErr w:type="gramStart"/>
      <w:r>
        <w:rPr>
          <w:color w:val="2C2C2C"/>
          <w:sz w:val="28"/>
          <w:szCs w:val="28"/>
        </w:rPr>
        <w:t>не  оборудованы</w:t>
      </w:r>
      <w:proofErr w:type="gramEnd"/>
      <w:r>
        <w:rPr>
          <w:color w:val="2C2C2C"/>
          <w:sz w:val="28"/>
          <w:szCs w:val="28"/>
        </w:rPr>
        <w:t xml:space="preserve"> специальными приспособлениями, подъемниками, пандусами, кнопками вызова облегчающими прохождение инвалидов и других МГН в здания, что может повлечь за собой ограничения в получении услуг.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  <w:t xml:space="preserve">Реализация мероприятий «дорожной карты» позволит создать условия и возможности получения услуг инвалидами и другими  МГН в приоритетных сферах жизнедеятельности, в том числе за счет расширения </w:t>
      </w:r>
      <w:r>
        <w:rPr>
          <w:color w:val="2C2C2C"/>
          <w:sz w:val="28"/>
          <w:szCs w:val="28"/>
        </w:rPr>
        <w:lastRenderedPageBreak/>
        <w:t>материально-технической базы и адаптации зданий, сооружений в соответствии с требованиями законодательства.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  <w:t>Для формирования доступной среды жизнедеятельности инвалидов и других МГН в Ревякинском МО,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E52DDE" w:rsidRDefault="00E52DDE" w:rsidP="00E52DD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  <w:t xml:space="preserve">Таким образом, решение проблемы формирования доступной среды жизнедеятельности инвалидов и других МГН </w:t>
      </w:r>
      <w:proofErr w:type="gramStart"/>
      <w:r>
        <w:rPr>
          <w:color w:val="2C2C2C"/>
          <w:sz w:val="28"/>
          <w:szCs w:val="28"/>
        </w:rPr>
        <w:t>в  Ревякинском</w:t>
      </w:r>
      <w:proofErr w:type="gramEnd"/>
      <w:r>
        <w:rPr>
          <w:color w:val="2C2C2C"/>
          <w:sz w:val="28"/>
          <w:szCs w:val="28"/>
        </w:rPr>
        <w:t xml:space="preserve"> МО требует комплексного подхода, включающего реализацию мероприятий как подпрограммы  «Доступная среда для инвалидов»,  так  и  «дорожной карты», а также консолидацию усилий органов государственной власти Иркутской области, органов местного самоуправления, общественных и других организаций независимо от организационно-правовой формы и формы собственности.</w:t>
      </w:r>
    </w:p>
    <w:p w:rsidR="00E52DDE" w:rsidRDefault="00E52DDE" w:rsidP="00E52DDE">
      <w:pPr>
        <w:shd w:val="clear" w:color="auto" w:fill="FFFFFF"/>
        <w:spacing w:after="96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II. ЦЕЛИ «ДОРОЖНОЙ КАРТЫ»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1. Целями «дорожной карты» являются: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1) повышение уровня доступности приоритетных объектов и услуг в сфере здравоохранения, образования, культуры;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E52DDE" w:rsidRDefault="00E52DDE" w:rsidP="00E52DDE">
      <w:pPr>
        <w:shd w:val="clear" w:color="auto" w:fill="FFFFFF"/>
        <w:tabs>
          <w:tab w:val="left" w:pos="4155"/>
        </w:tabs>
        <w:spacing w:after="96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III. ОЖИДАЕМЫЕ РЕЗУЛЬТАТЫ РЕАЛИЗАЦИИ</w:t>
      </w:r>
    </w:p>
    <w:p w:rsidR="00E52DDE" w:rsidRDefault="00E52DDE" w:rsidP="00E52DDE">
      <w:pPr>
        <w:shd w:val="clear" w:color="auto" w:fill="FFFFFF"/>
        <w:spacing w:after="96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«ДОРОЖНОЙ КАРТЫ»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1. Ожидаемые результаты реализации «дорожной карты»: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 Эффективность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 (</w:t>
      </w:r>
      <w:proofErr w:type="spellStart"/>
      <w:r>
        <w:rPr>
          <w:color w:val="2C2C2C"/>
          <w:sz w:val="28"/>
          <w:szCs w:val="28"/>
        </w:rPr>
        <w:t>абилитационных</w:t>
      </w:r>
      <w:proofErr w:type="spellEnd"/>
      <w:r>
        <w:rPr>
          <w:color w:val="2C2C2C"/>
          <w:sz w:val="28"/>
          <w:szCs w:val="28"/>
        </w:rPr>
        <w:t>), что будет способствовать повышению уровня здоровья, качества и продолжительности жизни этой категории граждан;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г) за счет повышения уровня и качества важнейших реабилитационных услуг с увеличением позитивных результатов реабилитации.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2. Перечень мероприятий «дорожной карты», реализуемых для достижения запланированных значений показателей доступности для инвалидов объектов и услуг, приведен в приложении 1 к настоящей «дорожной карте».</w:t>
      </w:r>
    </w:p>
    <w:p w:rsidR="00E52DDE" w:rsidRDefault="00E52DDE" w:rsidP="00E52DDE">
      <w:pPr>
        <w:shd w:val="clear" w:color="auto" w:fill="FFFFFF"/>
        <w:spacing w:after="96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                          Приложение №1</w:t>
      </w:r>
    </w:p>
    <w:p w:rsidR="00E52DDE" w:rsidRDefault="00E52DDE" w:rsidP="00E52DDE">
      <w:pPr>
        <w:shd w:val="clear" w:color="auto" w:fill="FFFFFF"/>
        <w:spacing w:after="9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</w:t>
      </w:r>
    </w:p>
    <w:p w:rsidR="00E52DDE" w:rsidRDefault="00E52DDE" w:rsidP="00E52DDE">
      <w:pPr>
        <w:shd w:val="clear" w:color="auto" w:fill="FFFFFF"/>
        <w:spacing w:after="96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ПЕРЕЧЕНЬ МЕРОПРИЯТИЙ</w:t>
      </w:r>
    </w:p>
    <w:p w:rsidR="00E52DDE" w:rsidRDefault="00E52DDE" w:rsidP="00E52DDE">
      <w:pPr>
        <w:shd w:val="clear" w:color="auto" w:fill="FFFFFF"/>
        <w:spacing w:after="96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«ДОРОЖНОЙ КАРТЫ», РЕАЛИЗУЕМЫХ ДЛЯ ДОСТИЖЕНИЯ ЗАПЛАНИРОВАННЫХ ЗНАЧЕНИЙ ПОКАЗАТЕЛЕЙ ДОСТУПНОСТИ ДЛЯ ИНВАЛИДОВ ОБЪЕКТОВ И УСЛУГ В РЕВЯКИНСКОМ МУНИЦИПАЛЬНОМ ОБРАЗОВАНИИ</w:t>
      </w:r>
    </w:p>
    <w:p w:rsidR="00E52DDE" w:rsidRDefault="00E52DDE" w:rsidP="00E52DDE">
      <w:pPr>
        <w:shd w:val="clear" w:color="auto" w:fill="FFFFFF"/>
        <w:spacing w:after="96"/>
        <w:jc w:val="center"/>
        <w:rPr>
          <w:rFonts w:ascii="Tahoma" w:hAnsi="Tahoma" w:cs="Tahoma"/>
          <w:color w:val="2C2C2C"/>
          <w:highlight w:val="yello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857"/>
        <w:gridCol w:w="1492"/>
        <w:gridCol w:w="1718"/>
        <w:gridCol w:w="1086"/>
        <w:gridCol w:w="1962"/>
      </w:tblGrid>
      <w:tr w:rsidR="00E52DDE" w:rsidTr="00E52DDE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Нормативно правовой акт, которым предусмотрено проведение мероприятия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Ответствен</w:t>
            </w:r>
          </w:p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ные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исполнители соисполнители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Сроки реализации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Ожидаемый результат</w:t>
            </w:r>
          </w:p>
        </w:tc>
      </w:tr>
      <w:tr w:rsidR="00E52DDE" w:rsidTr="00E52DDE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both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Осуществление контроля при строительстве, реконструкции, капитальном ремонте объектов капитального строительства здравоохранения, образования, культуры и иных объектов социально-культурного  назначения, торговли,   общественного питания, объектов  религиозного назначения, объектов жилого    фонда (при наличии соответствующей проектной документации, прошедшей       государственную экспертизу в </w:t>
            </w:r>
            <w:r>
              <w:rPr>
                <w:color w:val="2C2C2C"/>
                <w:sz w:val="24"/>
                <w:szCs w:val="24"/>
              </w:rPr>
              <w:lastRenderedPageBreak/>
              <w:t>соответствии с               </w:t>
            </w:r>
            <w:r>
              <w:rPr>
                <w:color w:val="2C2C2C"/>
                <w:sz w:val="24"/>
                <w:szCs w:val="24"/>
              </w:rPr>
              <w:br/>
              <w:t>законодательством) в части выполнения мероприятий по обеспечению доступа инвалидов к объектам социальной</w:t>
            </w:r>
            <w:r>
              <w:rPr>
                <w:color w:val="2C2C2C"/>
                <w:sz w:val="24"/>
                <w:szCs w:val="24"/>
              </w:rPr>
              <w:br/>
              <w:t>инфраструктуры.        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lastRenderedPageBreak/>
              <w:t>Дорожная карта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C2C2C"/>
                <w:sz w:val="24"/>
                <w:szCs w:val="24"/>
              </w:rPr>
              <w:t>РевякинскогоМО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2022-2030 годы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2C2C2C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среды, повышение уровня доступности объектов и услуг</w:t>
            </w:r>
          </w:p>
        </w:tc>
      </w:tr>
      <w:tr w:rsidR="00E52DDE" w:rsidTr="00E52DDE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Установка кнопки вызова в зданиях домов культуры д. Черемушка и д. Бургаз Ревякинского МО, для получения услуг.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МКУК ЦКС «Централизованная клубная система» </w:t>
            </w:r>
            <w:proofErr w:type="spellStart"/>
            <w:r>
              <w:rPr>
                <w:color w:val="2C2C2C"/>
                <w:sz w:val="24"/>
                <w:szCs w:val="24"/>
              </w:rPr>
              <w:t>РевякинскогоМО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2022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2C2C2C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среды, повышение уровня доступности муниципальных  услуг</w:t>
            </w:r>
          </w:p>
        </w:tc>
      </w:tr>
      <w:tr w:rsidR="00E52DDE" w:rsidTr="00E52DDE">
        <w:trPr>
          <w:trHeight w:val="1964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Установка пандуса в доме культуры д. Черемушка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 xml:space="preserve">МКУК ЦКС «Централизованная клубная система» </w:t>
            </w:r>
            <w:proofErr w:type="spellStart"/>
            <w:r>
              <w:rPr>
                <w:color w:val="2C2C2C"/>
                <w:sz w:val="24"/>
                <w:szCs w:val="24"/>
              </w:rPr>
              <w:t>РевякинскогоМО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</w:p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>2024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2C2C2C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среды, повышение уровня доступности объектов и услуг</w:t>
            </w:r>
          </w:p>
        </w:tc>
      </w:tr>
      <w:tr w:rsidR="00E52DDE" w:rsidTr="00E52DDE">
        <w:trPr>
          <w:trHeight w:val="1894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Установка пандуса в доме культуры д. Бургаз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 xml:space="preserve">МКУК ЦКС «Централизованная клубная система» </w:t>
            </w:r>
            <w:proofErr w:type="spellStart"/>
            <w:r>
              <w:rPr>
                <w:color w:val="2C2C2C"/>
                <w:sz w:val="24"/>
                <w:szCs w:val="24"/>
              </w:rPr>
              <w:t>РевякинскогоМО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</w:p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>2025 год</w:t>
            </w:r>
          </w:p>
          <w:p w:rsidR="00E52DDE" w:rsidRDefault="00E52DDE">
            <w:pPr>
              <w:rPr>
                <w:sz w:val="24"/>
                <w:szCs w:val="24"/>
                <w:highlight w:val="yellow"/>
              </w:rPr>
            </w:pPr>
          </w:p>
          <w:p w:rsidR="00E52DDE" w:rsidRDefault="00E52DDE">
            <w:pPr>
              <w:rPr>
                <w:sz w:val="24"/>
                <w:szCs w:val="24"/>
                <w:highlight w:val="yellow"/>
              </w:rPr>
            </w:pPr>
          </w:p>
          <w:p w:rsidR="00E52DDE" w:rsidRDefault="00E52DDE">
            <w:pPr>
              <w:rPr>
                <w:sz w:val="24"/>
                <w:szCs w:val="24"/>
                <w:highlight w:val="yellow"/>
              </w:rPr>
            </w:pPr>
          </w:p>
          <w:p w:rsidR="00E52DDE" w:rsidRDefault="00E52DD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2C2C2C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среды, повышение уровня доступности объектов и услуг</w:t>
            </w:r>
          </w:p>
        </w:tc>
      </w:tr>
      <w:tr w:rsidR="00E52DDE" w:rsidTr="00E52DDE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Приобретение луп для чтения в библиотеки, в помощь инвалидам по зрению.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 </w:t>
            </w:r>
          </w:p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Дорожная карта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 xml:space="preserve">МКУК ЦКС «Централизованная клубная система» </w:t>
            </w:r>
            <w:proofErr w:type="spellStart"/>
            <w:r>
              <w:rPr>
                <w:color w:val="2C2C2C"/>
                <w:sz w:val="24"/>
                <w:szCs w:val="24"/>
              </w:rPr>
              <w:t>РевякинскогоМО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</w:p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>2023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Устранение социальной разобщенности инвалидов и граждан</w:t>
            </w:r>
          </w:p>
        </w:tc>
      </w:tr>
      <w:tr w:rsidR="00E52DDE" w:rsidTr="00E52DDE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Организация и проведение конкурсов, выставок, культурно-массовых  мероприятий,  создание клубных формирований с целью адаптации и реабилитации инвалидов (кружок художественного творчества, настольные виды спорта.)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Дорожная карта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МКУК ЦКС «Централизованная клубная система» </w:t>
            </w:r>
            <w:proofErr w:type="spellStart"/>
            <w:r>
              <w:rPr>
                <w:color w:val="2C2C2C"/>
                <w:sz w:val="24"/>
                <w:szCs w:val="24"/>
              </w:rPr>
              <w:t>РевякинскогоМО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2022 – 2030 годы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Обеспечение равных возможностей всем инвалидам</w:t>
            </w:r>
          </w:p>
        </w:tc>
      </w:tr>
      <w:tr w:rsidR="00E52DDE" w:rsidTr="00E52DDE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  <w:highlight w:val="yellow"/>
              </w:rPr>
            </w:pPr>
            <w:r>
              <w:rPr>
                <w:color w:val="2C2C2C"/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Организация работы со СМИ (размещение информации, статей по вопросам социальной защиты и реабилитации </w:t>
            </w:r>
            <w:proofErr w:type="gramStart"/>
            <w:r>
              <w:rPr>
                <w:color w:val="2C2C2C"/>
                <w:sz w:val="24"/>
                <w:szCs w:val="24"/>
              </w:rPr>
              <w:t>инвалидов  бюллетене</w:t>
            </w:r>
            <w:proofErr w:type="gramEnd"/>
            <w:r>
              <w:rPr>
                <w:color w:val="2C2C2C"/>
                <w:sz w:val="24"/>
                <w:szCs w:val="24"/>
              </w:rPr>
              <w:t xml:space="preserve"> «Ревякинский вестник».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Дорожная карта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Администрация Ревякинского МО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2022 – 2030 годы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DDE" w:rsidRDefault="00E52DDE">
            <w:pPr>
              <w:spacing w:after="96"/>
              <w:jc w:val="center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Обеспечение равных возможностей и доступность информации для всех инвалидов.</w:t>
            </w:r>
          </w:p>
        </w:tc>
      </w:tr>
    </w:tbl>
    <w:p w:rsidR="00701DE0" w:rsidRDefault="00701DE0"/>
    <w:sectPr w:rsidR="0070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63"/>
    <w:rsid w:val="00034232"/>
    <w:rsid w:val="00273C3E"/>
    <w:rsid w:val="003731F7"/>
    <w:rsid w:val="003E7D3E"/>
    <w:rsid w:val="005A386D"/>
    <w:rsid w:val="00701DE0"/>
    <w:rsid w:val="007B0C63"/>
    <w:rsid w:val="00903699"/>
    <w:rsid w:val="00916B95"/>
    <w:rsid w:val="0097543D"/>
    <w:rsid w:val="00AB6D10"/>
    <w:rsid w:val="00AC3892"/>
    <w:rsid w:val="00B57063"/>
    <w:rsid w:val="00BA1D19"/>
    <w:rsid w:val="00CC42F6"/>
    <w:rsid w:val="00D12EAE"/>
    <w:rsid w:val="00E066A2"/>
    <w:rsid w:val="00E33298"/>
    <w:rsid w:val="00E52DDE"/>
    <w:rsid w:val="00EF3D25"/>
    <w:rsid w:val="00F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DD4"/>
  <w15:docId w15:val="{F41DFA5B-F4B7-41BC-9EB0-1F094AF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DE"/>
    <w:pPr>
      <w:spacing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revmo_Olga</dc:creator>
  <cp:keywords/>
  <dc:description/>
  <cp:lastModifiedBy>Пользователь</cp:lastModifiedBy>
  <cp:revision>4</cp:revision>
  <dcterms:created xsi:type="dcterms:W3CDTF">2022-04-01T02:28:00Z</dcterms:created>
  <dcterms:modified xsi:type="dcterms:W3CDTF">2022-04-01T06:11:00Z</dcterms:modified>
</cp:coreProperties>
</file>