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4B" w:rsidRPr="00E30A4B" w:rsidRDefault="00E30A4B" w:rsidP="00E30A4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0A4B">
        <w:rPr>
          <w:rFonts w:ascii="Times New Roman" w:eastAsiaTheme="minorHAnsi" w:hAnsi="Times New Roman"/>
          <w:sz w:val="28"/>
          <w:szCs w:val="28"/>
          <w:lang w:eastAsia="en-US"/>
        </w:rPr>
        <w:t>РОССИЙСКАЯ ФЕДЕРАЦИЯ</w:t>
      </w:r>
    </w:p>
    <w:p w:rsidR="00E30A4B" w:rsidRPr="00E30A4B" w:rsidRDefault="00E30A4B" w:rsidP="00E30A4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30A4B" w:rsidRPr="00E30A4B" w:rsidRDefault="00E30A4B" w:rsidP="00E30A4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0A4B">
        <w:rPr>
          <w:rFonts w:ascii="Times New Roman" w:eastAsiaTheme="minorHAnsi" w:hAnsi="Times New Roman"/>
          <w:sz w:val="28"/>
          <w:szCs w:val="28"/>
          <w:lang w:eastAsia="en-US"/>
        </w:rPr>
        <w:t>ИРКУТСКАЯ ОБЛАСТЬ</w:t>
      </w:r>
    </w:p>
    <w:p w:rsidR="00E30A4B" w:rsidRPr="00E30A4B" w:rsidRDefault="00E30A4B" w:rsidP="00E30A4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0A4B">
        <w:rPr>
          <w:rFonts w:ascii="Times New Roman" w:eastAsiaTheme="minorHAnsi" w:hAnsi="Times New Roman"/>
          <w:sz w:val="28"/>
          <w:szCs w:val="28"/>
          <w:lang w:eastAsia="en-US"/>
        </w:rPr>
        <w:t>ИРКУТСКИЙ РАЙОН</w:t>
      </w:r>
    </w:p>
    <w:p w:rsidR="00E30A4B" w:rsidRPr="00E30A4B" w:rsidRDefault="00E30A4B" w:rsidP="00E30A4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30A4B" w:rsidRPr="00E30A4B" w:rsidRDefault="00E30A4B" w:rsidP="00E30A4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0A4B">
        <w:rPr>
          <w:rFonts w:ascii="Times New Roman" w:eastAsiaTheme="minorHAnsi" w:hAnsi="Times New Roman"/>
          <w:sz w:val="28"/>
          <w:szCs w:val="28"/>
          <w:lang w:eastAsia="en-US"/>
        </w:rPr>
        <w:t>РЕВЯКИНСКОЕ МУНИЦИПАЛЬНОЕ ОБРАЗОВАНИЕ</w:t>
      </w:r>
    </w:p>
    <w:p w:rsidR="00E30A4B" w:rsidRPr="00E30A4B" w:rsidRDefault="00E30A4B" w:rsidP="00E30A4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30A4B" w:rsidRPr="00E30A4B" w:rsidRDefault="00E30A4B" w:rsidP="00E30A4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0A4B">
        <w:rPr>
          <w:rFonts w:ascii="Times New Roman" w:eastAsiaTheme="minorHAnsi" w:hAnsi="Times New Roman"/>
          <w:sz w:val="28"/>
          <w:szCs w:val="28"/>
          <w:lang w:eastAsia="en-US"/>
        </w:rPr>
        <w:t>АДМИНИСТРАЦИЯ</w:t>
      </w:r>
    </w:p>
    <w:p w:rsidR="00E30A4B" w:rsidRPr="00E30A4B" w:rsidRDefault="00E30A4B" w:rsidP="00E30A4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30A4B" w:rsidRPr="00E30A4B" w:rsidRDefault="00E30A4B" w:rsidP="00E30A4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0A4B">
        <w:rPr>
          <w:rFonts w:ascii="Times New Roman" w:eastAsiaTheme="minorHAnsi" w:hAnsi="Times New Roman"/>
          <w:sz w:val="28"/>
          <w:szCs w:val="28"/>
          <w:lang w:eastAsia="en-US"/>
        </w:rPr>
        <w:t>ПОСТАНОВЛЕНИЕ</w:t>
      </w:r>
    </w:p>
    <w:p w:rsidR="00E30A4B" w:rsidRPr="00E30A4B" w:rsidRDefault="00E30A4B" w:rsidP="00E30A4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30A4B" w:rsidRPr="00E30A4B" w:rsidRDefault="00CE11D4" w:rsidP="00E30A4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>т0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4.08.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2021№79</w:t>
      </w:r>
    </w:p>
    <w:p w:rsidR="00E30A4B" w:rsidRPr="00E30A4B" w:rsidRDefault="00E30A4B" w:rsidP="00E30A4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0A4B"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в постановление администрации от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11.11.2019  №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Pr="00E30A4B">
        <w:rPr>
          <w:rFonts w:ascii="Times New Roman" w:eastAsiaTheme="minorHAnsi" w:hAnsi="Times New Roman"/>
          <w:sz w:val="28"/>
          <w:szCs w:val="28"/>
          <w:lang w:eastAsia="en-US"/>
        </w:rPr>
        <w:t>0 «Об утверждении административного регламента предоставления муниципальной услуги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Признание помещения жилым помещением, жилого помещения непригодным для проживания многоквартирного дома аварийным и подлежащим сносу или реконструкции</w:t>
      </w:r>
      <w:r w:rsidRPr="00E30A4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E30A4B" w:rsidRPr="00E30A4B" w:rsidRDefault="00E30A4B" w:rsidP="00E30A4B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30A4B" w:rsidRPr="00E30A4B" w:rsidRDefault="00E30A4B" w:rsidP="00E30A4B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5146A7">
        <w:rPr>
          <w:rFonts w:ascii="Times New Roman" w:hAnsi="Times New Roman"/>
          <w:kern w:val="2"/>
          <w:sz w:val="28"/>
          <w:szCs w:val="28"/>
        </w:rPr>
        <w:t>В соответствии с Жилищным кодексом Российской Федерации, Федеральным законом от 27 июля 2010 года № 210</w:t>
      </w:r>
      <w:r w:rsidRPr="005146A7">
        <w:rPr>
          <w:rFonts w:ascii="Times New Roman" w:hAnsi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постановлением Правительства Российской Федерации от 28 января 2006 года № 47 «Об 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5146A7">
        <w:rPr>
          <w:rFonts w:ascii="Times New Roman" w:hAnsi="Times New Roman"/>
          <w:bCs/>
          <w:kern w:val="2"/>
          <w:sz w:val="28"/>
          <w:szCs w:val="28"/>
        </w:rPr>
        <w:t xml:space="preserve">руководствуясь </w:t>
      </w:r>
      <w:r>
        <w:rPr>
          <w:rFonts w:ascii="Times New Roman" w:hAnsi="Times New Roman"/>
          <w:bCs/>
          <w:kern w:val="2"/>
          <w:sz w:val="28"/>
          <w:szCs w:val="28"/>
        </w:rPr>
        <w:t>Уставом Ревякинского муниципального образования</w:t>
      </w:r>
      <w:r w:rsidRPr="00E30A4B">
        <w:rPr>
          <w:rFonts w:ascii="Times New Roman" w:hAnsi="Times New Roman"/>
          <w:kern w:val="2"/>
          <w:sz w:val="28"/>
          <w:szCs w:val="28"/>
          <w:lang w:eastAsia="en-US"/>
        </w:rPr>
        <w:t>,</w:t>
      </w:r>
    </w:p>
    <w:p w:rsidR="00E30A4B" w:rsidRPr="00E30A4B" w:rsidRDefault="00E30A4B" w:rsidP="00E30A4B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 w:bidi="ru-RU"/>
        </w:rPr>
      </w:pPr>
      <w:r w:rsidRPr="00E30A4B">
        <w:rPr>
          <w:rFonts w:ascii="Times New Roman" w:eastAsiaTheme="minorHAnsi" w:hAnsi="Times New Roman"/>
          <w:color w:val="000000"/>
          <w:sz w:val="28"/>
          <w:szCs w:val="28"/>
          <w:lang w:eastAsia="en-US" w:bidi="ru-RU"/>
        </w:rPr>
        <w:t>ПОСТАНОВЛЯЮ:</w:t>
      </w:r>
    </w:p>
    <w:p w:rsidR="00E30A4B" w:rsidRDefault="00E30A4B" w:rsidP="00E30A4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0A4B">
        <w:rPr>
          <w:rFonts w:ascii="Times New Roman" w:eastAsiaTheme="minorHAnsi" w:hAnsi="Times New Roman"/>
          <w:sz w:val="28"/>
          <w:szCs w:val="28"/>
          <w:lang w:eastAsia="en-US"/>
        </w:rPr>
        <w:t xml:space="preserve">В постановление администрации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11.11.2019 №120</w:t>
      </w:r>
      <w:r w:rsidRPr="00E30A4B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Признание помещения жилым помещением, жилого помещения непригодным для проживания многоквартирного дома аварийным и подлежащим сносу или реконструкции» </w:t>
      </w:r>
      <w:r w:rsidRPr="00E30A4B">
        <w:rPr>
          <w:rFonts w:ascii="Times New Roman" w:eastAsiaTheme="minorHAnsi" w:hAnsi="Times New Roman"/>
          <w:sz w:val="28"/>
          <w:szCs w:val="28"/>
          <w:lang w:eastAsia="en-US"/>
        </w:rPr>
        <w:t>внести следующие изменения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30A4B" w:rsidRPr="00E30A4B" w:rsidRDefault="00E30A4B" w:rsidP="00E30A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30A4B">
        <w:rPr>
          <w:rFonts w:ascii="Times New Roman" w:eastAsiaTheme="minorHAnsi" w:hAnsi="Times New Roman"/>
          <w:sz w:val="28"/>
          <w:szCs w:val="28"/>
          <w:lang w:eastAsia="en-US"/>
        </w:rPr>
        <w:t>1.1.</w:t>
      </w:r>
      <w:r w:rsidRPr="00E30A4B">
        <w:rPr>
          <w:rFonts w:ascii="Times New Roman" w:hAnsi="Times New Roman"/>
          <w:sz w:val="28"/>
          <w:szCs w:val="28"/>
        </w:rPr>
        <w:t xml:space="preserve"> Пункт 45 главы 9 регламента изложить в новой редакции:</w:t>
      </w:r>
    </w:p>
    <w:p w:rsidR="00E30A4B" w:rsidRPr="00E30A4B" w:rsidRDefault="00E30A4B" w:rsidP="00E3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30A4B">
        <w:rPr>
          <w:rFonts w:ascii="Times New Roman" w:hAnsi="Times New Roman"/>
          <w:kern w:val="2"/>
          <w:sz w:val="28"/>
          <w:szCs w:val="28"/>
        </w:rPr>
        <w:t>«45. К заявлению заявитель или его представитель прилагает следующие документы:</w:t>
      </w:r>
    </w:p>
    <w:p w:rsidR="00E30A4B" w:rsidRPr="00E30A4B" w:rsidRDefault="00E30A4B" w:rsidP="00E3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30A4B">
        <w:rPr>
          <w:rFonts w:ascii="Times New Roman" w:hAnsi="Times New Roman"/>
          <w:kern w:val="2"/>
          <w:sz w:val="28"/>
          <w:szCs w:val="28"/>
        </w:rPr>
        <w:t>1) копии правоустанавливающих документов на помещение, право на которое не зарегистрировано в Едином государственном реестре недвижимости (далее – ЕГРН);</w:t>
      </w:r>
    </w:p>
    <w:p w:rsidR="00E30A4B" w:rsidRPr="00E30A4B" w:rsidRDefault="00E30A4B" w:rsidP="00E3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30A4B">
        <w:rPr>
          <w:rFonts w:ascii="Times New Roman" w:hAnsi="Times New Roman"/>
          <w:kern w:val="2"/>
          <w:sz w:val="28"/>
          <w:szCs w:val="28"/>
        </w:rPr>
        <w:t>2) проект реконструкции нежилого помещения – в отношении нежилого помещения для признания его в дальнейшем жилым помещением;</w:t>
      </w:r>
    </w:p>
    <w:p w:rsidR="00E30A4B" w:rsidRPr="00E30A4B" w:rsidRDefault="00E30A4B" w:rsidP="00E3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30A4B">
        <w:rPr>
          <w:rFonts w:ascii="Times New Roman" w:hAnsi="Times New Roman"/>
          <w:kern w:val="2"/>
          <w:sz w:val="28"/>
          <w:szCs w:val="28"/>
        </w:rPr>
        <w:t xml:space="preserve">3)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</w:t>
      </w:r>
      <w:r w:rsidRPr="00E30A4B">
        <w:rPr>
          <w:rFonts w:ascii="Times New Roman" w:hAnsi="Times New Roman"/>
          <w:kern w:val="2"/>
          <w:sz w:val="28"/>
          <w:szCs w:val="28"/>
        </w:rPr>
        <w:lastRenderedPageBreak/>
        <w:t>строительных конструкций (далее – специализированная организация), проводившей обследование многоквартирного дома, – в случае постановки вопроса о признании многоквартирного дома аварийным и подлежащим сносу или реконструкции;</w:t>
      </w:r>
    </w:p>
    <w:p w:rsidR="00E30A4B" w:rsidRPr="00E30A4B" w:rsidRDefault="00E30A4B" w:rsidP="00E3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30A4B">
        <w:rPr>
          <w:rFonts w:ascii="Times New Roman" w:hAnsi="Times New Roman"/>
          <w:kern w:val="2"/>
          <w:sz w:val="28"/>
          <w:szCs w:val="28"/>
        </w:rPr>
        <w:t>4) заключение специализированной организации по результатам обследования элементов ограждающих и несущих конструкций жилого помещения –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E30A4B" w:rsidRPr="00E30A4B" w:rsidRDefault="00E30A4B" w:rsidP="00E3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30A4B">
        <w:rPr>
          <w:rFonts w:ascii="Times New Roman" w:hAnsi="Times New Roman"/>
          <w:kern w:val="2"/>
          <w:sz w:val="28"/>
          <w:szCs w:val="28"/>
        </w:rPr>
        <w:t>5) заявления, письма, жалобы граждан на неудовлетворительные условия проживания – по усмотрению заявителя.»</w:t>
      </w:r>
    </w:p>
    <w:p w:rsidR="00E30A4B" w:rsidRPr="00E30A4B" w:rsidRDefault="00E30A4B" w:rsidP="00497F6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30A4B">
        <w:rPr>
          <w:rFonts w:ascii="Times New Roman" w:hAnsi="Times New Roman"/>
          <w:sz w:val="28"/>
          <w:szCs w:val="28"/>
        </w:rPr>
        <w:t>1.2.</w:t>
      </w:r>
      <w:r w:rsidR="00497F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A4B">
        <w:rPr>
          <w:rFonts w:ascii="Times New Roman" w:hAnsi="Times New Roman"/>
          <w:sz w:val="28"/>
          <w:szCs w:val="28"/>
        </w:rPr>
        <w:t>Подпункт</w:t>
      </w:r>
      <w:proofErr w:type="gramEnd"/>
      <w:r w:rsidRPr="00E30A4B">
        <w:rPr>
          <w:rFonts w:ascii="Times New Roman" w:hAnsi="Times New Roman"/>
          <w:sz w:val="28"/>
          <w:szCs w:val="28"/>
        </w:rPr>
        <w:t xml:space="preserve"> а</w:t>
      </w:r>
      <w:r w:rsidR="00497F6E">
        <w:rPr>
          <w:rFonts w:ascii="Times New Roman" w:hAnsi="Times New Roman"/>
          <w:sz w:val="28"/>
          <w:szCs w:val="28"/>
        </w:rPr>
        <w:t>)</w:t>
      </w:r>
      <w:r w:rsidRPr="00E30A4B">
        <w:rPr>
          <w:rFonts w:ascii="Times New Roman" w:hAnsi="Times New Roman"/>
          <w:sz w:val="28"/>
          <w:szCs w:val="28"/>
        </w:rPr>
        <w:t xml:space="preserve"> пункта 49 главы 10 изложить в следующей редакции:</w:t>
      </w:r>
    </w:p>
    <w:p w:rsidR="00E30A4B" w:rsidRPr="00E30A4B" w:rsidRDefault="00E30A4B" w:rsidP="00497F6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30A4B">
        <w:rPr>
          <w:rFonts w:ascii="Times New Roman" w:hAnsi="Times New Roman"/>
          <w:sz w:val="28"/>
          <w:szCs w:val="28"/>
        </w:rPr>
        <w:t>«а)</w:t>
      </w:r>
      <w:r w:rsidR="00497F6E">
        <w:rPr>
          <w:rFonts w:ascii="Times New Roman" w:hAnsi="Times New Roman"/>
          <w:sz w:val="28"/>
          <w:szCs w:val="28"/>
        </w:rPr>
        <w:t xml:space="preserve"> </w:t>
      </w:r>
      <w:r w:rsidRPr="00E30A4B">
        <w:rPr>
          <w:rFonts w:ascii="Times New Roman" w:hAnsi="Times New Roman"/>
          <w:sz w:val="28"/>
          <w:szCs w:val="28"/>
        </w:rPr>
        <w:t>Сведения из ЕГРН о правах на помещение;»</w:t>
      </w:r>
    </w:p>
    <w:p w:rsidR="00E30A4B" w:rsidRPr="00497F6E" w:rsidRDefault="00E30A4B" w:rsidP="00497F6E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7F6E">
        <w:rPr>
          <w:rFonts w:ascii="Times New Roman" w:eastAsiaTheme="minorHAnsi" w:hAnsi="Times New Roman"/>
          <w:sz w:val="28"/>
          <w:szCs w:val="28"/>
          <w:lang w:eastAsia="en-US"/>
        </w:rPr>
        <w:t>Опубликовать настоящее постановление в информационном бюллетене «</w:t>
      </w:r>
      <w:proofErr w:type="spellStart"/>
      <w:r w:rsidRPr="00497F6E">
        <w:rPr>
          <w:rFonts w:ascii="Times New Roman" w:eastAsiaTheme="minorHAnsi" w:hAnsi="Times New Roman"/>
          <w:sz w:val="28"/>
          <w:szCs w:val="28"/>
          <w:lang w:eastAsia="en-US"/>
        </w:rPr>
        <w:t>Ревякинский</w:t>
      </w:r>
      <w:proofErr w:type="spellEnd"/>
      <w:r w:rsidRPr="00497F6E">
        <w:rPr>
          <w:rFonts w:ascii="Times New Roman" w:eastAsiaTheme="minorHAnsi" w:hAnsi="Times New Roman"/>
          <w:sz w:val="28"/>
          <w:szCs w:val="28"/>
          <w:lang w:eastAsia="en-US"/>
        </w:rPr>
        <w:t xml:space="preserve"> вестник».</w:t>
      </w:r>
    </w:p>
    <w:p w:rsidR="00E30A4B" w:rsidRPr="00E30A4B" w:rsidRDefault="00E30A4B" w:rsidP="00E30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E30A4B" w:rsidRPr="00E30A4B" w:rsidRDefault="00E30A4B" w:rsidP="00E30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E30A4B" w:rsidRPr="00E30A4B" w:rsidRDefault="00E30A4B" w:rsidP="00E30A4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0A4B">
        <w:rPr>
          <w:rFonts w:ascii="Times New Roman" w:eastAsiaTheme="minorHAnsi" w:hAnsi="Times New Roman"/>
          <w:sz w:val="28"/>
          <w:szCs w:val="28"/>
          <w:lang w:eastAsia="en-US"/>
        </w:rPr>
        <w:t>Глава Ревякинского</w:t>
      </w:r>
    </w:p>
    <w:p w:rsidR="00E30A4B" w:rsidRPr="00E30A4B" w:rsidRDefault="00E30A4B" w:rsidP="00497F6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E30A4B" w:rsidRPr="00E30A4B" w:rsidSect="00671140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  <w:r w:rsidRPr="00E30A4B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                                                            </w:t>
      </w:r>
      <w:proofErr w:type="spellStart"/>
      <w:r w:rsidRPr="00E30A4B">
        <w:rPr>
          <w:rFonts w:ascii="Times New Roman" w:eastAsiaTheme="minorHAnsi" w:hAnsi="Times New Roman"/>
          <w:sz w:val="28"/>
          <w:szCs w:val="28"/>
          <w:lang w:eastAsia="en-US"/>
        </w:rPr>
        <w:t>Т.Е.Данилова</w:t>
      </w:r>
      <w:proofErr w:type="spellEnd"/>
      <w:r w:rsidRPr="00E30A4B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C03A03" w:rsidRDefault="00C03A03"/>
    <w:sectPr w:rsidR="00C0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81" w:rsidRDefault="003A2281" w:rsidP="00E30A4B">
      <w:pPr>
        <w:spacing w:after="0" w:line="240" w:lineRule="auto"/>
      </w:pPr>
      <w:r>
        <w:separator/>
      </w:r>
    </w:p>
  </w:endnote>
  <w:endnote w:type="continuationSeparator" w:id="0">
    <w:p w:rsidR="003A2281" w:rsidRDefault="003A2281" w:rsidP="00E3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81" w:rsidRDefault="003A2281" w:rsidP="00E30A4B">
      <w:pPr>
        <w:spacing w:after="0" w:line="240" w:lineRule="auto"/>
      </w:pPr>
      <w:r>
        <w:separator/>
      </w:r>
    </w:p>
  </w:footnote>
  <w:footnote w:type="continuationSeparator" w:id="0">
    <w:p w:rsidR="003A2281" w:rsidRDefault="003A2281" w:rsidP="00E3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6" w:rsidRPr="00671140" w:rsidRDefault="00CE11D4" w:rsidP="00671140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36720"/>
    <w:multiLevelType w:val="hybridMultilevel"/>
    <w:tmpl w:val="3F1C62B4"/>
    <w:lvl w:ilvl="0" w:tplc="214020F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BB"/>
    <w:rsid w:val="003A2281"/>
    <w:rsid w:val="00456D4B"/>
    <w:rsid w:val="00497F6E"/>
    <w:rsid w:val="00C03A03"/>
    <w:rsid w:val="00CE11D4"/>
    <w:rsid w:val="00CF17BB"/>
    <w:rsid w:val="00E3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277A"/>
  <w15:chartTrackingRefBased/>
  <w15:docId w15:val="{5A2EE029-8DBF-400B-822D-63F9F9C1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A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0A4B"/>
  </w:style>
  <w:style w:type="paragraph" w:styleId="a5">
    <w:name w:val="footnote text"/>
    <w:basedOn w:val="a"/>
    <w:link w:val="a6"/>
    <w:uiPriority w:val="99"/>
    <w:unhideWhenUsed/>
    <w:rsid w:val="00E30A4B"/>
    <w:pPr>
      <w:spacing w:after="0" w:line="240" w:lineRule="auto"/>
      <w:ind w:firstLine="720"/>
      <w:jc w:val="both"/>
    </w:pPr>
    <w:rPr>
      <w:rFonts w:ascii="Tms Rmn" w:hAnsi="Tms Rm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30A4B"/>
    <w:rPr>
      <w:rFonts w:ascii="Tms Rmn" w:eastAsia="Times New Roman" w:hAnsi="Tms Rm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E30A4B"/>
    <w:rPr>
      <w:vertAlign w:val="superscript"/>
    </w:rPr>
  </w:style>
  <w:style w:type="paragraph" w:styleId="a8">
    <w:name w:val="List Paragraph"/>
    <w:basedOn w:val="a"/>
    <w:uiPriority w:val="34"/>
    <w:qFormat/>
    <w:rsid w:val="00497F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7F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B3CB-D374-4005-A1E2-F31F40E4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2021-08-04T07:52:00Z</cp:lastPrinted>
  <dcterms:created xsi:type="dcterms:W3CDTF">2021-08-04T06:28:00Z</dcterms:created>
  <dcterms:modified xsi:type="dcterms:W3CDTF">2021-08-11T02:18:00Z</dcterms:modified>
</cp:coreProperties>
</file>