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B8" w:rsidRDefault="00F31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Пояснительная записка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 бюджета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Ревякинского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образования на очередной 2022 финансовый год и плановый период 2023-2024 годы.</w:t>
      </w:r>
    </w:p>
    <w:p w:rsidR="003954B8" w:rsidRPr="0006747C" w:rsidRDefault="003954B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954B8" w:rsidRDefault="00F317B8">
      <w:p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Решения Думы </w:t>
      </w:r>
      <w:proofErr w:type="spellStart"/>
      <w:r>
        <w:rPr>
          <w:rFonts w:ascii="Times New Roman" w:eastAsia="Times New Roman" w:hAnsi="Times New Roman" w:cs="Times New Roman"/>
          <w:sz w:val="28"/>
        </w:rPr>
        <w:t>Ревякинского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о бюджете </w:t>
      </w:r>
      <w:proofErr w:type="spellStart"/>
      <w:r>
        <w:rPr>
          <w:rFonts w:ascii="Times New Roman" w:eastAsia="Times New Roman" w:hAnsi="Times New Roman" w:cs="Times New Roman"/>
          <w:sz w:val="28"/>
        </w:rPr>
        <w:t>Ревякинского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на 2022 год и плановый период 2023 – 2024 гг. подготовлен в соответствии с требованиями Бюджетного кодекса Российской Федерации.</w:t>
      </w:r>
    </w:p>
    <w:p w:rsidR="003954B8" w:rsidRDefault="00F3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основных параметров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Ревякинского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на 2022 год и плановый период 2023 – 2024 </w:t>
      </w:r>
      <w:proofErr w:type="spellStart"/>
      <w:r>
        <w:rPr>
          <w:rFonts w:ascii="Times New Roman" w:eastAsia="Times New Roman" w:hAnsi="Times New Roman" w:cs="Times New Roman"/>
          <w:sz w:val="28"/>
        </w:rPr>
        <w:t>гг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осуществлено в соответствии с требованиями действующего бюджетного и налогового законодательства, с учетом планируемых в 2022 году изменений.  Также учтены ожидаемые параметры исполнения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Ревякинского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на 2021 год, основные параметры прогноза социально-экономического развития </w:t>
      </w:r>
      <w:proofErr w:type="spellStart"/>
      <w:r>
        <w:rPr>
          <w:rFonts w:ascii="Times New Roman" w:eastAsia="Times New Roman" w:hAnsi="Times New Roman" w:cs="Times New Roman"/>
          <w:sz w:val="28"/>
        </w:rPr>
        <w:t>Ревякинского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на 2022-2024 годы.</w:t>
      </w:r>
    </w:p>
    <w:p w:rsidR="003954B8" w:rsidRDefault="00F3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параметры бюджета на 2022 год и на плановый период 2023 и 2024 годов в следующих объемах:</w:t>
      </w:r>
    </w:p>
    <w:p w:rsidR="003954B8" w:rsidRDefault="00F317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3954B8" w:rsidRDefault="00F317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2"/>
        <w:gridCol w:w="1622"/>
        <w:gridCol w:w="1575"/>
        <w:gridCol w:w="1614"/>
      </w:tblGrid>
      <w:tr w:rsidR="003954B8">
        <w:trPr>
          <w:trHeight w:val="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Основные параметры бюджета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2022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2023 год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2024 год</w:t>
            </w:r>
          </w:p>
        </w:tc>
      </w:tr>
      <w:tr w:rsidR="003954B8">
        <w:trPr>
          <w:trHeight w:val="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Доходы,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2533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26 395,94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8F45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21 646</w:t>
            </w:r>
            <w:r w:rsidR="00F25339">
              <w:rPr>
                <w:rFonts w:ascii="Times New Roman" w:eastAsia="Times New Roman" w:hAnsi="Times New Roman" w:cs="Times New Roman"/>
                <w:b/>
                <w:sz w:val="28"/>
              </w:rPr>
              <w:t>,35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8F45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13 61</w:t>
            </w:r>
            <w:r w:rsidR="00F25339">
              <w:rPr>
                <w:rFonts w:ascii="Times New Roman" w:eastAsia="Times New Roman" w:hAnsi="Times New Roman" w:cs="Times New Roman"/>
                <w:b/>
                <w:sz w:val="28"/>
              </w:rPr>
              <w:t>0,30</w:t>
            </w:r>
          </w:p>
        </w:tc>
      </w:tr>
      <w:tr w:rsidR="003954B8">
        <w:trPr>
          <w:trHeight w:val="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4 833,24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5 012,15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5 215,80</w:t>
            </w:r>
          </w:p>
        </w:tc>
      </w:tr>
      <w:tr w:rsidR="003954B8">
        <w:trPr>
          <w:trHeight w:val="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перечисления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2533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21 562,70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2533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16 634,20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2533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8 394,50</w:t>
            </w:r>
          </w:p>
        </w:tc>
      </w:tr>
      <w:tr w:rsidR="003954B8">
        <w:trPr>
          <w:trHeight w:val="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Расходы,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том числе: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2533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26 637,60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8F45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21 896</w:t>
            </w:r>
            <w:r w:rsidR="00F25339">
              <w:rPr>
                <w:rFonts w:ascii="Times New Roman" w:eastAsia="Times New Roman" w:hAnsi="Times New Roman" w:cs="Times New Roman"/>
                <w:b/>
                <w:sz w:val="28"/>
              </w:rPr>
              <w:t>,96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8F45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13 871,09</w:t>
            </w:r>
          </w:p>
        </w:tc>
      </w:tr>
      <w:tr w:rsidR="003954B8">
        <w:trPr>
          <w:trHeight w:val="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условно утвержденные расходы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3954B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8F45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145,28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8F45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301,52</w:t>
            </w:r>
          </w:p>
        </w:tc>
      </w:tr>
      <w:tr w:rsidR="003954B8">
        <w:trPr>
          <w:trHeight w:val="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Дефицит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241,66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250,61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260,79</w:t>
            </w:r>
          </w:p>
        </w:tc>
      </w:tr>
      <w:tr w:rsidR="003954B8">
        <w:trPr>
          <w:trHeight w:val="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54B8" w:rsidRDefault="00F317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5 %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54B8" w:rsidRDefault="00F317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5 %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54B8" w:rsidRDefault="00F317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5 %</w:t>
            </w:r>
          </w:p>
        </w:tc>
      </w:tr>
      <w:tr w:rsidR="003954B8">
        <w:trPr>
          <w:trHeight w:val="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Верхний предел внутреннего долга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241,66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492,27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753,06</w:t>
            </w:r>
          </w:p>
        </w:tc>
      </w:tr>
      <w:tr w:rsidR="003954B8">
        <w:trPr>
          <w:trHeight w:val="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317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Резервный фонд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2533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48,33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2533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50,12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4B8" w:rsidRDefault="00F2533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52,15</w:t>
            </w:r>
          </w:p>
        </w:tc>
      </w:tr>
    </w:tbl>
    <w:p w:rsidR="003954B8" w:rsidRPr="0006747C" w:rsidRDefault="003954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954B8" w:rsidRPr="0006747C" w:rsidRDefault="00F317B8" w:rsidP="00067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ДОХОДНАЯ ЧАСТЬ БЮДЖЕТА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</w:t>
      </w:r>
      <w:r>
        <w:rPr>
          <w:rFonts w:ascii="Times New Roman" w:eastAsia="Times New Roman" w:hAnsi="Times New Roman" w:cs="Times New Roman"/>
          <w:sz w:val="28"/>
        </w:rPr>
        <w:tab/>
        <w:t>В основу разработки прогноза налоговых и неналоговых доходов бюджета муниципального образования на 2022 и плановый период 2023 – 2024 гг., лег прогноз Межрайонной ИФНС России № 12 по Иркутской области об ожидаемой оценке поступлений налогов на 2021 год и прогноз поступлений на 2022-2024 годы.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2022 год налоговые и неналоговые доходы бюджета муниципального образования прогнозируются в объеме 4 833,24 тыс. рублей.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2023 год налоговые и неналоговые доходы бюджета муниципального образования прогнозируются в объеме 5 012,15 тыс. рублей.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2024 год налоговые и неналоговые доходы бюджета муниципального образования прогнозируются в объеме 5 215,80 тыс. рублей.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Прогноз поступления налоговых и неналоговых доходов </w:t>
      </w:r>
      <w:r>
        <w:rPr>
          <w:rFonts w:ascii="Times New Roman" w:eastAsia="Times New Roman" w:hAnsi="Times New Roman" w:cs="Times New Roman"/>
          <w:sz w:val="28"/>
        </w:rPr>
        <w:br/>
        <w:t xml:space="preserve">в бюджет муниципального образования на 2022 год и плановый период 2023 – 2024 гг. представлен в приложениях 1, 2 к проекту бюджета. </w:t>
      </w:r>
    </w:p>
    <w:p w:rsidR="003954B8" w:rsidRPr="0006747C" w:rsidRDefault="003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954B8" w:rsidRDefault="00F317B8" w:rsidP="00067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ОСОБЕННОСТИ РАСЧЕТА ПОСТУПЛЕНИЙ В БЮДЖЕТ РЕВЯКИНСКОГО МО ПО ОТДЕЛЬНЫМ ВИДАМ ДОХОДОВ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Налог на доходы физических лиц.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Налог на доходы физических лиц спрогнозирован на 2022 год и плановый период 2023 – 2024 гг. в соответствии с главой 23 Налогового кодекса Российской Федерации по нормативу зачисления 7 % в бюджет поселения на 2022 год в сумме 824,81 тыс. руб., на 2023 год в сумме 876,16 тыс. руб., на 2024 год в сумме 891,76 тыс. руб.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Налог на имущество физических лиц.  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Прогнозирование налога на имущество физических лиц осуществлено в соответствии с главой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32</w:t>
        </w:r>
      </w:hyperlink>
      <w:r>
        <w:rPr>
          <w:rFonts w:ascii="Times New Roman" w:eastAsia="Times New Roman" w:hAnsi="Times New Roman" w:cs="Times New Roman"/>
          <w:sz w:val="28"/>
        </w:rPr>
        <w:t xml:space="preserve"> Налогового кодекса Российской Федерации, а также с нормативно-правовыми актами органов местного самоуправления поселений об установлении налога на имущество физических лиц, обязательного к уплате на соответствующей территории с учетом переоценки.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Зачисление поступлений налога на имущество физических лиц производится по нормативу 100 % в бюджет поселения. Прогнозируемый объем поступления налога в 2022 году составит 193,00 тыс. рублей, в 2023 году составит 193,00 тыс. рублей, в 2024 году составит 193,00 тыс. рублей.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Налоги на товары (работы, услуги), реализуемые на территории Российской Федерации (Акцизы на подакцизные товары). 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Расчет произведен на основании дифференцированных нормативов отчислений в размере </w:t>
      </w:r>
      <w:r>
        <w:rPr>
          <w:rFonts w:ascii="Times New Roman" w:eastAsia="Times New Roman" w:hAnsi="Times New Roman" w:cs="Times New Roman"/>
          <w:sz w:val="28"/>
          <w:shd w:val="clear" w:color="auto" w:fill="C0C0C0"/>
        </w:rPr>
        <w:t>0,021%</w:t>
      </w:r>
      <w:r>
        <w:rPr>
          <w:rFonts w:ascii="Times New Roman" w:eastAsia="Times New Roman" w:hAnsi="Times New Roman" w:cs="Times New Roman"/>
          <w:sz w:val="28"/>
        </w:rPr>
        <w:t xml:space="preserve"> от акцизов на нефтепродукты на 2022 год, сформированного администратором данного вида доходов и составляет на 2022 год в сумме 1 634,28 тыс. рублей, на 2023 год в сумме 1 713,14 тыс. рублей, на 2024 год в сумме 1 850,29 тыс. рублей;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Земельный налог. 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Расчет поступления земельного налога на 2022 год произведен в соответствии с главой 31 «Земельный налог» Налогового кодекса Российской Федерации, принятых органами местного самоуправления поселения нормативно-правовых актов об установлении земельного налога, обязательного к уплате на соответствующих территориях. 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Бюджетным кодексом Российской Федерации земельный налог подлежит зачислению в доходы бюджетов поселений.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Прогнозируемый объем земельного налога в 2022 году 1 937,00 тыс. рублей, в 2023 году 1 975,00 тыс. рублей, в 2024 году 2 015,00 тыс. рублей.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Государственная пошлина</w:t>
      </w:r>
      <w:r>
        <w:rPr>
          <w:rFonts w:ascii="Times New Roman" w:eastAsia="Times New Roman" w:hAnsi="Times New Roman" w:cs="Times New Roman"/>
          <w:sz w:val="28"/>
        </w:rPr>
        <w:t xml:space="preserve"> за совершение нотариальных действий должностными лицами органов местного самоуправления – ожидаемое поступление данного вида доходов в 2022 году – 6,40 тыс. рублей в 2023 году – 6,40 тыс. рублей, в 2024 году – 6,40 тыс. рублей.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Прочие доходы от оказания платных услуг</w:t>
      </w:r>
      <w:r>
        <w:rPr>
          <w:rFonts w:ascii="Times New Roman" w:eastAsia="Times New Roman" w:hAnsi="Times New Roman" w:cs="Times New Roman"/>
          <w:sz w:val="28"/>
        </w:rPr>
        <w:t xml:space="preserve"> оказываемых учреждениями, находящимися в ведении органов местного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самоуправления, ожидаемого поступления в 2022 году - 95,00 тыс. рублей, в 2023 году - 100,00 тыс. рублей, в 2024 году - 105,00 тыс. рублей. 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Безвозмездные поступления</w:t>
      </w:r>
      <w:r>
        <w:rPr>
          <w:rFonts w:ascii="Times New Roman" w:eastAsia="Times New Roman" w:hAnsi="Times New Roman" w:cs="Times New Roman"/>
          <w:sz w:val="28"/>
        </w:rPr>
        <w:t xml:space="preserve"> поселению составляют на 2022 год в сумме </w:t>
      </w:r>
      <w:r w:rsidR="00F25339">
        <w:rPr>
          <w:rFonts w:ascii="Times New Roman" w:eastAsia="Times New Roman" w:hAnsi="Times New Roman" w:cs="Times New Roman"/>
          <w:sz w:val="28"/>
        </w:rPr>
        <w:t>21 562,70</w:t>
      </w:r>
      <w:r>
        <w:rPr>
          <w:rFonts w:ascii="Times New Roman" w:eastAsia="Times New Roman" w:hAnsi="Times New Roman" w:cs="Times New Roman"/>
          <w:sz w:val="28"/>
        </w:rPr>
        <w:t xml:space="preserve"> тыс. рублей, на 2023 год в сумме </w:t>
      </w:r>
      <w:r w:rsidR="00F25339">
        <w:rPr>
          <w:rFonts w:ascii="Times New Roman" w:eastAsia="Times New Roman" w:hAnsi="Times New Roman" w:cs="Times New Roman"/>
          <w:sz w:val="28"/>
        </w:rPr>
        <w:t>16 634,20</w:t>
      </w:r>
      <w:r>
        <w:rPr>
          <w:rFonts w:ascii="Times New Roman" w:eastAsia="Times New Roman" w:hAnsi="Times New Roman" w:cs="Times New Roman"/>
          <w:sz w:val="28"/>
        </w:rPr>
        <w:t xml:space="preserve"> тыс. рублей, на 2024 год в сумме </w:t>
      </w:r>
      <w:r w:rsidR="00F25339">
        <w:rPr>
          <w:rFonts w:ascii="Times New Roman" w:eastAsia="Times New Roman" w:hAnsi="Times New Roman" w:cs="Times New Roman"/>
          <w:sz w:val="28"/>
        </w:rPr>
        <w:t>8 394,50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безвозмездных поступлений следующий:</w:t>
      </w:r>
    </w:p>
    <w:p w:rsidR="00EC5656" w:rsidRDefault="00EC5656" w:rsidP="00EC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BE0F3A">
        <w:rPr>
          <w:rFonts w:ascii="Times New Roman" w:eastAsia="Times New Roman" w:hAnsi="Times New Roman" w:cs="Times New Roman"/>
          <w:sz w:val="28"/>
        </w:rPr>
        <w:t>Дотации бюджетам сельских поселений на выравнивание бюджетной обеспеченности</w:t>
      </w:r>
      <w:r>
        <w:rPr>
          <w:rFonts w:ascii="Times New Roman" w:eastAsia="Times New Roman" w:hAnsi="Times New Roman" w:cs="Times New Roman"/>
          <w:sz w:val="28"/>
        </w:rPr>
        <w:t xml:space="preserve"> на 2022 год в сумме 20 209,00 тыс. рублей;</w:t>
      </w:r>
    </w:p>
    <w:p w:rsidR="00EC5656" w:rsidRDefault="00EC5656" w:rsidP="00EC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BE0F3A">
        <w:rPr>
          <w:rFonts w:ascii="Times New Roman" w:eastAsia="Times New Roman" w:hAnsi="Times New Roman" w:cs="Times New Roman"/>
          <w:sz w:val="28"/>
        </w:rPr>
        <w:t>Дотации бюджетам сельских поселений на выравнивание бюджетной обеспеченности</w:t>
      </w:r>
      <w:r>
        <w:rPr>
          <w:rFonts w:ascii="Times New Roman" w:eastAsia="Times New Roman" w:hAnsi="Times New Roman" w:cs="Times New Roman"/>
          <w:sz w:val="28"/>
        </w:rPr>
        <w:t xml:space="preserve"> на 2023 год в сумме 16 085,80 тыс. рублей;</w:t>
      </w:r>
    </w:p>
    <w:p w:rsidR="00EC5656" w:rsidRDefault="00EC5656" w:rsidP="00EC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BE0F3A">
        <w:rPr>
          <w:rFonts w:ascii="Times New Roman" w:eastAsia="Times New Roman" w:hAnsi="Times New Roman" w:cs="Times New Roman"/>
          <w:sz w:val="28"/>
        </w:rPr>
        <w:t>Дотации бюджетам сельских поселений на выравнивание бюджетной обеспеченности</w:t>
      </w:r>
      <w:r>
        <w:rPr>
          <w:rFonts w:ascii="Times New Roman" w:eastAsia="Times New Roman" w:hAnsi="Times New Roman" w:cs="Times New Roman"/>
          <w:sz w:val="28"/>
        </w:rPr>
        <w:t xml:space="preserve"> на 2024 год в сумме 7 840,70 тыс. рублей;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Прочие субсидии бюджетам сельских поселений на 2022 год в сумме </w:t>
      </w:r>
      <w:r w:rsidR="00F25339">
        <w:rPr>
          <w:rFonts w:ascii="Times New Roman" w:eastAsia="Times New Roman" w:hAnsi="Times New Roman" w:cs="Times New Roman"/>
          <w:sz w:val="28"/>
        </w:rPr>
        <w:t>1 197,30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Прочие субсидии бюджетам сельских поселений на 2023 год в сумме </w:t>
      </w:r>
      <w:r w:rsidR="00F25339">
        <w:rPr>
          <w:rFonts w:ascii="Times New Roman" w:eastAsia="Times New Roman" w:hAnsi="Times New Roman" w:cs="Times New Roman"/>
          <w:sz w:val="28"/>
        </w:rPr>
        <w:t>400,00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Прочие субсидии бюджетам сельских поселений на 2024 год в сумме </w:t>
      </w:r>
      <w:r w:rsidR="00F25339">
        <w:rPr>
          <w:rFonts w:ascii="Times New Roman" w:eastAsia="Times New Roman" w:hAnsi="Times New Roman" w:cs="Times New Roman"/>
          <w:sz w:val="28"/>
        </w:rPr>
        <w:t>400,00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Субвенции на 2022 год в сумме </w:t>
      </w:r>
      <w:r w:rsidR="00F25339">
        <w:rPr>
          <w:rFonts w:ascii="Times New Roman" w:eastAsia="Times New Roman" w:hAnsi="Times New Roman" w:cs="Times New Roman"/>
          <w:sz w:val="28"/>
        </w:rPr>
        <w:t>143,50</w:t>
      </w:r>
      <w:r>
        <w:rPr>
          <w:rFonts w:ascii="Times New Roman" w:eastAsia="Times New Roman" w:hAnsi="Times New Roman" w:cs="Times New Roman"/>
          <w:sz w:val="28"/>
        </w:rPr>
        <w:t xml:space="preserve"> тыс. рублей. (из федерального бюджета </w:t>
      </w:r>
      <w:r w:rsidR="00F25339">
        <w:rPr>
          <w:rFonts w:ascii="Times New Roman" w:eastAsia="Times New Roman" w:hAnsi="Times New Roman" w:cs="Times New Roman"/>
          <w:sz w:val="28"/>
        </w:rPr>
        <w:t>142,80</w:t>
      </w:r>
      <w:r>
        <w:rPr>
          <w:rFonts w:ascii="Times New Roman" w:eastAsia="Times New Roman" w:hAnsi="Times New Roman" w:cs="Times New Roman"/>
          <w:sz w:val="28"/>
        </w:rPr>
        <w:t xml:space="preserve"> тыс. рублей, из областного бюджета 0,70 тыс. рублей)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Субвенции на 2023 год в сумме </w:t>
      </w:r>
      <w:r w:rsidR="00F25339">
        <w:rPr>
          <w:rFonts w:ascii="Times New Roman" w:eastAsia="Times New Roman" w:hAnsi="Times New Roman" w:cs="Times New Roman"/>
          <w:sz w:val="28"/>
        </w:rPr>
        <w:t>148,40</w:t>
      </w:r>
      <w:r>
        <w:rPr>
          <w:rFonts w:ascii="Times New Roman" w:eastAsia="Times New Roman" w:hAnsi="Times New Roman" w:cs="Times New Roman"/>
          <w:sz w:val="28"/>
        </w:rPr>
        <w:t xml:space="preserve"> тыс. рублей. (из федерального бюджета </w:t>
      </w:r>
      <w:r w:rsidR="00F25339">
        <w:rPr>
          <w:rFonts w:ascii="Times New Roman" w:eastAsia="Times New Roman" w:hAnsi="Times New Roman" w:cs="Times New Roman"/>
          <w:sz w:val="28"/>
        </w:rPr>
        <w:t>147,7</w:t>
      </w:r>
      <w:r>
        <w:rPr>
          <w:rFonts w:ascii="Times New Roman" w:eastAsia="Times New Roman" w:hAnsi="Times New Roman" w:cs="Times New Roman"/>
          <w:sz w:val="28"/>
        </w:rPr>
        <w:t xml:space="preserve"> тыс. рублей, из областного бюджета 0,70 тыс. рублей)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Субвенции на 2024 год в сумме </w:t>
      </w:r>
      <w:r w:rsidR="00F25339">
        <w:rPr>
          <w:rFonts w:ascii="Times New Roman" w:eastAsia="Times New Roman" w:hAnsi="Times New Roman" w:cs="Times New Roman"/>
          <w:sz w:val="28"/>
        </w:rPr>
        <w:t>153,80</w:t>
      </w:r>
      <w:r>
        <w:rPr>
          <w:rFonts w:ascii="Times New Roman" w:eastAsia="Times New Roman" w:hAnsi="Times New Roman" w:cs="Times New Roman"/>
          <w:sz w:val="28"/>
        </w:rPr>
        <w:t xml:space="preserve"> тыс. рублей</w:t>
      </w:r>
      <w:r w:rsidR="00F25339">
        <w:rPr>
          <w:rFonts w:ascii="Times New Roman" w:eastAsia="Times New Roman" w:hAnsi="Times New Roman" w:cs="Times New Roman"/>
          <w:sz w:val="28"/>
        </w:rPr>
        <w:t>. (из федерального бюджета 153,1</w:t>
      </w:r>
      <w:r>
        <w:rPr>
          <w:rFonts w:ascii="Times New Roman" w:eastAsia="Times New Roman" w:hAnsi="Times New Roman" w:cs="Times New Roman"/>
          <w:sz w:val="28"/>
        </w:rPr>
        <w:t>0 тыс. рублей, из областного бюджета 0,70 тыс. рублей)</w:t>
      </w:r>
    </w:p>
    <w:p w:rsidR="00EC5656" w:rsidRDefault="00EC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EC5656">
        <w:rPr>
          <w:rFonts w:ascii="Times New Roman" w:eastAsia="Times New Roman" w:hAnsi="Times New Roman" w:cs="Times New Roman"/>
          <w:sz w:val="28"/>
        </w:rPr>
        <w:t>Иные межбюджетные трансферты</w:t>
      </w:r>
      <w:r>
        <w:rPr>
          <w:rFonts w:ascii="Times New Roman" w:eastAsia="Times New Roman" w:hAnsi="Times New Roman" w:cs="Times New Roman"/>
          <w:sz w:val="28"/>
        </w:rPr>
        <w:t xml:space="preserve"> на 2022 год в сумме 12,89 тыс. рублей.</w:t>
      </w:r>
    </w:p>
    <w:p w:rsidR="003954B8" w:rsidRPr="0006747C" w:rsidRDefault="003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954B8" w:rsidRPr="0006747C" w:rsidRDefault="00F317B8" w:rsidP="00067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6747C">
        <w:rPr>
          <w:rFonts w:ascii="Times New Roman" w:eastAsia="Times New Roman" w:hAnsi="Times New Roman" w:cs="Times New Roman"/>
          <w:b/>
          <w:sz w:val="28"/>
        </w:rPr>
        <w:t>РАСХОДНАЯ ЧАСТЬ БЮДЖЕТА</w:t>
      </w:r>
    </w:p>
    <w:p w:rsidR="003954B8" w:rsidRPr="0006747C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747C">
        <w:rPr>
          <w:rFonts w:ascii="Times New Roman" w:eastAsia="Times New Roman" w:hAnsi="Times New Roman" w:cs="Times New Roman"/>
          <w:sz w:val="28"/>
        </w:rPr>
        <w:t xml:space="preserve">Объем бюджета </w:t>
      </w:r>
      <w:proofErr w:type="spellStart"/>
      <w:r w:rsidRPr="0006747C">
        <w:rPr>
          <w:rFonts w:ascii="Times New Roman" w:eastAsia="Times New Roman" w:hAnsi="Times New Roman" w:cs="Times New Roman"/>
          <w:sz w:val="28"/>
        </w:rPr>
        <w:t>Ревякинского</w:t>
      </w:r>
      <w:proofErr w:type="spellEnd"/>
      <w:r w:rsidRPr="0006747C">
        <w:rPr>
          <w:rFonts w:ascii="Times New Roman" w:eastAsia="Times New Roman" w:hAnsi="Times New Roman" w:cs="Times New Roman"/>
          <w:sz w:val="28"/>
        </w:rPr>
        <w:t xml:space="preserve"> МО по расходам сформирован на 2022 год в сумме</w:t>
      </w:r>
      <w:r w:rsidRPr="0006747C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06747C">
        <w:rPr>
          <w:rFonts w:ascii="Times New Roman" w:eastAsia="Times New Roman" w:hAnsi="Times New Roman" w:cs="Times New Roman"/>
          <w:sz w:val="28"/>
        </w:rPr>
        <w:t>26 637,60</w:t>
      </w:r>
      <w:r w:rsidRPr="0006747C">
        <w:rPr>
          <w:rFonts w:ascii="Times New Roman" w:eastAsia="Times New Roman" w:hAnsi="Times New Roman" w:cs="Times New Roman"/>
          <w:sz w:val="28"/>
        </w:rPr>
        <w:t xml:space="preserve"> тыс. рублей, на 2023 год в сумме </w:t>
      </w:r>
      <w:r w:rsidR="0006747C">
        <w:rPr>
          <w:rFonts w:ascii="Times New Roman" w:eastAsia="Times New Roman" w:hAnsi="Times New Roman" w:cs="Times New Roman"/>
          <w:sz w:val="28"/>
        </w:rPr>
        <w:t>21 896,96</w:t>
      </w:r>
      <w:r w:rsidRPr="0006747C">
        <w:rPr>
          <w:rFonts w:ascii="Times New Roman" w:eastAsia="Times New Roman" w:hAnsi="Times New Roman" w:cs="Times New Roman"/>
          <w:sz w:val="28"/>
        </w:rPr>
        <w:t xml:space="preserve"> тыс. рублей, на 2024 год в сумме </w:t>
      </w:r>
      <w:r w:rsidR="0006747C">
        <w:rPr>
          <w:rFonts w:ascii="Times New Roman" w:eastAsia="Times New Roman" w:hAnsi="Times New Roman" w:cs="Times New Roman"/>
          <w:sz w:val="28"/>
        </w:rPr>
        <w:t>13 871,09</w:t>
      </w:r>
      <w:r w:rsidRPr="0006747C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3954B8" w:rsidRPr="0006747C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747C">
        <w:rPr>
          <w:rFonts w:ascii="Times New Roman" w:eastAsia="Times New Roman" w:hAnsi="Times New Roman" w:cs="Times New Roman"/>
          <w:sz w:val="28"/>
        </w:rPr>
        <w:t> При планировании объемов бюджетных ассигнований учтены следующие приоритетные направления расходов местного бюджета:</w:t>
      </w:r>
    </w:p>
    <w:p w:rsidR="003954B8" w:rsidRPr="0006747C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747C">
        <w:rPr>
          <w:rFonts w:ascii="Times New Roman" w:eastAsia="Times New Roman" w:hAnsi="Times New Roman" w:cs="Times New Roman"/>
          <w:sz w:val="28"/>
        </w:rPr>
        <w:t>-    Расходы по заработной плате;</w:t>
      </w:r>
    </w:p>
    <w:p w:rsidR="003954B8" w:rsidRPr="0006747C" w:rsidRDefault="00F317B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747C">
        <w:rPr>
          <w:rFonts w:ascii="Times New Roman" w:eastAsia="Times New Roman" w:hAnsi="Times New Roman" w:cs="Times New Roman"/>
          <w:sz w:val="28"/>
        </w:rPr>
        <w:t>-    Начисления на оплату труда в размере 30,2% от фонда оплаты труда;</w:t>
      </w:r>
    </w:p>
    <w:p w:rsidR="003954B8" w:rsidRPr="0006747C" w:rsidRDefault="00F317B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747C">
        <w:rPr>
          <w:rFonts w:ascii="Times New Roman" w:eastAsia="Times New Roman" w:hAnsi="Times New Roman" w:cs="Times New Roman"/>
          <w:sz w:val="28"/>
        </w:rPr>
        <w:t>-    Расходы на оплату коммунальных услуг, услуг связи, услуг по содержанию имущества, прочие услуги;</w:t>
      </w:r>
    </w:p>
    <w:p w:rsidR="003954B8" w:rsidRPr="0006747C" w:rsidRDefault="00F317B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747C">
        <w:rPr>
          <w:rFonts w:ascii="Times New Roman" w:eastAsia="Times New Roman" w:hAnsi="Times New Roman" w:cs="Times New Roman"/>
          <w:sz w:val="28"/>
        </w:rPr>
        <w:t xml:space="preserve">-    Расходы по муниципальным программам </w:t>
      </w:r>
      <w:proofErr w:type="spellStart"/>
      <w:r w:rsidRPr="0006747C">
        <w:rPr>
          <w:rFonts w:ascii="Times New Roman" w:eastAsia="Times New Roman" w:hAnsi="Times New Roman" w:cs="Times New Roman"/>
          <w:sz w:val="28"/>
        </w:rPr>
        <w:t>Ревякинского</w:t>
      </w:r>
      <w:proofErr w:type="spellEnd"/>
      <w:r w:rsidRPr="0006747C">
        <w:rPr>
          <w:rFonts w:ascii="Times New Roman" w:eastAsia="Times New Roman" w:hAnsi="Times New Roman" w:cs="Times New Roman"/>
          <w:sz w:val="28"/>
        </w:rPr>
        <w:t xml:space="preserve"> муниципального образования.</w:t>
      </w:r>
    </w:p>
    <w:p w:rsidR="003954B8" w:rsidRPr="0006747C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6747C">
        <w:rPr>
          <w:rFonts w:ascii="Times New Roman" w:eastAsia="Times New Roman" w:hAnsi="Times New Roman" w:cs="Times New Roman"/>
          <w:b/>
          <w:sz w:val="28"/>
        </w:rPr>
        <w:t>По разделу 0100 Общегосударственные вопросы</w:t>
      </w:r>
    </w:p>
    <w:p w:rsidR="003954B8" w:rsidRPr="0006747C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6747C">
        <w:rPr>
          <w:rFonts w:ascii="Times New Roman" w:eastAsia="Times New Roman" w:hAnsi="Times New Roman" w:cs="Times New Roman"/>
          <w:sz w:val="28"/>
        </w:rPr>
        <w:t xml:space="preserve">Объём расходов по разделу «Общегосударственные вопросы» предусматривает ассигнования на содержание исполнительной власти муниципального образования на 2022 год в сумме </w:t>
      </w:r>
      <w:r w:rsidR="0006747C">
        <w:rPr>
          <w:rFonts w:ascii="Times New Roman" w:eastAsia="Times New Roman" w:hAnsi="Times New Roman" w:cs="Times New Roman"/>
          <w:sz w:val="28"/>
        </w:rPr>
        <w:t>11 834,02</w:t>
      </w:r>
      <w:r w:rsidRPr="0006747C">
        <w:rPr>
          <w:rFonts w:ascii="Times New Roman" w:eastAsia="Times New Roman" w:hAnsi="Times New Roman" w:cs="Times New Roman"/>
          <w:sz w:val="28"/>
        </w:rPr>
        <w:t xml:space="preserve"> тыс. рублей, на 2023 год в сумме </w:t>
      </w:r>
      <w:r w:rsidR="0006747C">
        <w:rPr>
          <w:rFonts w:ascii="Times New Roman" w:eastAsia="Times New Roman" w:hAnsi="Times New Roman" w:cs="Times New Roman"/>
          <w:sz w:val="28"/>
        </w:rPr>
        <w:t>10 941,82</w:t>
      </w:r>
      <w:r w:rsidRPr="0006747C">
        <w:rPr>
          <w:rFonts w:ascii="Times New Roman" w:eastAsia="Times New Roman" w:hAnsi="Times New Roman" w:cs="Times New Roman"/>
          <w:sz w:val="28"/>
        </w:rPr>
        <w:t xml:space="preserve"> тыс. рублей, на 2024 год в сумме </w:t>
      </w:r>
      <w:r w:rsidR="0006747C">
        <w:rPr>
          <w:rFonts w:ascii="Times New Roman" w:eastAsia="Times New Roman" w:hAnsi="Times New Roman" w:cs="Times New Roman"/>
          <w:sz w:val="28"/>
        </w:rPr>
        <w:t>6 196,52</w:t>
      </w:r>
      <w:r w:rsidRPr="0006747C">
        <w:rPr>
          <w:rFonts w:ascii="Times New Roman" w:eastAsia="Times New Roman" w:hAnsi="Times New Roman" w:cs="Times New Roman"/>
          <w:sz w:val="28"/>
        </w:rPr>
        <w:t xml:space="preserve"> тыс. рублей. В бюджете</w:t>
      </w:r>
      <w:r w:rsidRPr="000674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6747C">
        <w:rPr>
          <w:rFonts w:ascii="Times New Roman" w:eastAsia="Times New Roman" w:hAnsi="Times New Roman" w:cs="Times New Roman"/>
          <w:sz w:val="28"/>
        </w:rPr>
        <w:t>поселения создан резервный фонд на 2022 г в объеме</w:t>
      </w:r>
      <w:r w:rsidRPr="0006747C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06747C">
        <w:rPr>
          <w:rFonts w:ascii="Times New Roman" w:eastAsia="Times New Roman" w:hAnsi="Times New Roman" w:cs="Times New Roman"/>
          <w:sz w:val="28"/>
        </w:rPr>
        <w:lastRenderedPageBreak/>
        <w:t>48,33</w:t>
      </w:r>
      <w:r w:rsidRPr="0006747C">
        <w:rPr>
          <w:rFonts w:ascii="Times New Roman" w:eastAsia="Times New Roman" w:hAnsi="Times New Roman" w:cs="Times New Roman"/>
          <w:sz w:val="28"/>
        </w:rPr>
        <w:t xml:space="preserve"> тыс. рублей, на 2023 г в объеме </w:t>
      </w:r>
      <w:r w:rsidR="0006747C">
        <w:rPr>
          <w:rFonts w:ascii="Times New Roman" w:eastAsia="Times New Roman" w:hAnsi="Times New Roman" w:cs="Times New Roman"/>
          <w:sz w:val="28"/>
        </w:rPr>
        <w:t>50,12</w:t>
      </w:r>
      <w:r w:rsidRPr="0006747C">
        <w:rPr>
          <w:rFonts w:ascii="Times New Roman" w:eastAsia="Times New Roman" w:hAnsi="Times New Roman" w:cs="Times New Roman"/>
          <w:sz w:val="28"/>
        </w:rPr>
        <w:t xml:space="preserve"> тыс. рублей, на 2024 г в объеме </w:t>
      </w:r>
      <w:r w:rsidR="0006747C">
        <w:rPr>
          <w:rFonts w:ascii="Times New Roman" w:eastAsia="Times New Roman" w:hAnsi="Times New Roman" w:cs="Times New Roman"/>
          <w:sz w:val="28"/>
        </w:rPr>
        <w:t>52,15</w:t>
      </w:r>
      <w:r w:rsidRPr="0006747C">
        <w:rPr>
          <w:rFonts w:ascii="Times New Roman" w:eastAsia="Times New Roman" w:hAnsi="Times New Roman" w:cs="Times New Roman"/>
          <w:sz w:val="28"/>
        </w:rPr>
        <w:t xml:space="preserve"> тыс. рублей на ликвидацию последствий ЧС в границах поселения.  </w:t>
      </w:r>
    </w:p>
    <w:p w:rsidR="003954B8" w:rsidRPr="0006747C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6747C">
        <w:rPr>
          <w:rFonts w:ascii="Times New Roman" w:eastAsia="Times New Roman" w:hAnsi="Times New Roman" w:cs="Times New Roman"/>
          <w:b/>
          <w:sz w:val="28"/>
        </w:rPr>
        <w:t xml:space="preserve">По разделу 0203 «Национальная оборона» </w:t>
      </w:r>
    </w:p>
    <w:p w:rsidR="003954B8" w:rsidRPr="0006747C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747C">
        <w:rPr>
          <w:rFonts w:ascii="Times New Roman" w:eastAsia="Times New Roman" w:hAnsi="Times New Roman" w:cs="Times New Roman"/>
          <w:sz w:val="28"/>
        </w:rPr>
        <w:t xml:space="preserve">Содержание работника военно-учетного стола планируется на 2022 год в сумме </w:t>
      </w:r>
      <w:r w:rsidR="0006747C">
        <w:rPr>
          <w:rFonts w:ascii="Times New Roman" w:eastAsia="Times New Roman" w:hAnsi="Times New Roman" w:cs="Times New Roman"/>
          <w:sz w:val="28"/>
        </w:rPr>
        <w:t>142,80</w:t>
      </w:r>
      <w:r w:rsidRPr="0006747C">
        <w:rPr>
          <w:rFonts w:ascii="Times New Roman" w:eastAsia="Times New Roman" w:hAnsi="Times New Roman" w:cs="Times New Roman"/>
          <w:sz w:val="28"/>
        </w:rPr>
        <w:t xml:space="preserve"> тыс. рублей, на 2023 год в сумме </w:t>
      </w:r>
      <w:r w:rsidR="0006747C">
        <w:rPr>
          <w:rFonts w:ascii="Times New Roman" w:eastAsia="Times New Roman" w:hAnsi="Times New Roman" w:cs="Times New Roman"/>
          <w:sz w:val="28"/>
        </w:rPr>
        <w:t>147,70</w:t>
      </w:r>
      <w:r w:rsidRPr="0006747C">
        <w:rPr>
          <w:rFonts w:ascii="Times New Roman" w:eastAsia="Times New Roman" w:hAnsi="Times New Roman" w:cs="Times New Roman"/>
          <w:sz w:val="28"/>
        </w:rPr>
        <w:t xml:space="preserve"> тыс. рублей, на 2024 год в сумме </w:t>
      </w:r>
      <w:r w:rsidR="0006747C">
        <w:rPr>
          <w:rFonts w:ascii="Times New Roman" w:eastAsia="Times New Roman" w:hAnsi="Times New Roman" w:cs="Times New Roman"/>
          <w:sz w:val="28"/>
        </w:rPr>
        <w:t>153,10</w:t>
      </w:r>
      <w:r w:rsidRPr="0006747C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3954B8" w:rsidRPr="0006747C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747C">
        <w:rPr>
          <w:rFonts w:ascii="Times New Roman" w:eastAsia="Times New Roman" w:hAnsi="Times New Roman" w:cs="Times New Roman"/>
          <w:b/>
          <w:sz w:val="28"/>
        </w:rPr>
        <w:t>По разделу 0300 «</w:t>
      </w:r>
      <w:r w:rsidRPr="0006747C">
        <w:rPr>
          <w:rFonts w:ascii="Times New Roman" w:eastAsia="Times New Roman" w:hAnsi="Times New Roman" w:cs="Times New Roman"/>
          <w:sz w:val="28"/>
        </w:rPr>
        <w:t xml:space="preserve">Национальная безопасность и правоохранительная деятельность» </w:t>
      </w:r>
    </w:p>
    <w:p w:rsidR="003954B8" w:rsidRPr="0006747C" w:rsidRDefault="00F31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6747C">
        <w:rPr>
          <w:rFonts w:ascii="Times New Roman" w:eastAsia="Times New Roman" w:hAnsi="Times New Roman" w:cs="Times New Roman"/>
          <w:color w:val="000000"/>
          <w:sz w:val="28"/>
        </w:rPr>
        <w:t>Содержит расходы на выполнение муниципальной программы</w:t>
      </w:r>
      <w:r w:rsidRPr="0006747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6747C">
        <w:rPr>
          <w:rFonts w:ascii="Times New Roman" w:eastAsia="Times New Roman" w:hAnsi="Times New Roman" w:cs="Times New Roman"/>
          <w:sz w:val="28"/>
        </w:rPr>
        <w:t xml:space="preserve">«Пожарная безопасность и защита населения и территории </w:t>
      </w:r>
      <w:proofErr w:type="spellStart"/>
      <w:r w:rsidRPr="0006747C">
        <w:rPr>
          <w:rFonts w:ascii="Times New Roman" w:eastAsia="Times New Roman" w:hAnsi="Times New Roman" w:cs="Times New Roman"/>
          <w:sz w:val="28"/>
        </w:rPr>
        <w:t>Ревякинского</w:t>
      </w:r>
      <w:proofErr w:type="spellEnd"/>
      <w:r w:rsidRPr="0006747C">
        <w:rPr>
          <w:rFonts w:ascii="Times New Roman" w:eastAsia="Times New Roman" w:hAnsi="Times New Roman" w:cs="Times New Roman"/>
          <w:sz w:val="28"/>
        </w:rPr>
        <w:t xml:space="preserve"> муниципального образования от чрезвычайных ситуаций» на 2022 год в сумме 109,66 тыс. рублей, на 2023 год в сумме 89,66 тыс. рублей, на 2024 год в сумме 89,66 тыс. рублей.</w:t>
      </w:r>
    </w:p>
    <w:p w:rsidR="003954B8" w:rsidRPr="0006747C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747C">
        <w:rPr>
          <w:rFonts w:ascii="Times New Roman" w:eastAsia="Times New Roman" w:hAnsi="Times New Roman" w:cs="Times New Roman"/>
          <w:b/>
          <w:sz w:val="28"/>
        </w:rPr>
        <w:t>По разделу</w:t>
      </w:r>
      <w:r w:rsidRPr="0006747C">
        <w:rPr>
          <w:rFonts w:ascii="Times New Roman" w:eastAsia="Times New Roman" w:hAnsi="Times New Roman" w:cs="Times New Roman"/>
          <w:sz w:val="28"/>
        </w:rPr>
        <w:t xml:space="preserve"> </w:t>
      </w:r>
      <w:r w:rsidRPr="0006747C">
        <w:rPr>
          <w:rFonts w:ascii="Times New Roman" w:eastAsia="Times New Roman" w:hAnsi="Times New Roman" w:cs="Times New Roman"/>
          <w:b/>
          <w:sz w:val="28"/>
        </w:rPr>
        <w:t>0409</w:t>
      </w:r>
      <w:r w:rsidRPr="0006747C">
        <w:rPr>
          <w:rFonts w:ascii="Times New Roman" w:eastAsia="Times New Roman" w:hAnsi="Times New Roman" w:cs="Times New Roman"/>
          <w:sz w:val="28"/>
        </w:rPr>
        <w:t xml:space="preserve"> </w:t>
      </w:r>
      <w:r w:rsidRPr="0006747C">
        <w:rPr>
          <w:rFonts w:ascii="Times New Roman" w:eastAsia="Times New Roman" w:hAnsi="Times New Roman" w:cs="Times New Roman"/>
          <w:b/>
          <w:sz w:val="28"/>
        </w:rPr>
        <w:t>«Национальная экономика»</w:t>
      </w:r>
      <w:r w:rsidRPr="0006747C">
        <w:rPr>
          <w:rFonts w:ascii="Times New Roman" w:eastAsia="Times New Roman" w:hAnsi="Times New Roman" w:cs="Times New Roman"/>
          <w:sz w:val="28"/>
        </w:rPr>
        <w:t xml:space="preserve"> </w:t>
      </w:r>
    </w:p>
    <w:p w:rsidR="003954B8" w:rsidRPr="0006747C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747C">
        <w:rPr>
          <w:rFonts w:ascii="Times New Roman" w:eastAsia="Times New Roman" w:hAnsi="Times New Roman" w:cs="Times New Roman"/>
          <w:sz w:val="28"/>
        </w:rPr>
        <w:t xml:space="preserve">Содержит расходы </w:t>
      </w:r>
      <w:r w:rsidR="00D40D99" w:rsidRPr="0006747C">
        <w:rPr>
          <w:rFonts w:ascii="Times New Roman" w:eastAsia="Times New Roman" w:hAnsi="Times New Roman" w:cs="Times New Roman"/>
          <w:sz w:val="28"/>
        </w:rPr>
        <w:t>на «</w:t>
      </w:r>
      <w:r w:rsidRPr="0006747C"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дорож</w:t>
      </w:r>
      <w:bookmarkStart w:id="0" w:name="_GoBack"/>
      <w:bookmarkEnd w:id="0"/>
      <w:r w:rsidRPr="0006747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ного хозяйства на территории </w:t>
      </w:r>
      <w:proofErr w:type="spellStart"/>
      <w:r w:rsidRPr="0006747C">
        <w:rPr>
          <w:rFonts w:ascii="Times New Roman" w:eastAsia="Times New Roman" w:hAnsi="Times New Roman" w:cs="Times New Roman"/>
          <w:sz w:val="28"/>
          <w:shd w:val="clear" w:color="auto" w:fill="FFFFFF"/>
        </w:rPr>
        <w:t>Ревякинского</w:t>
      </w:r>
      <w:proofErr w:type="spellEnd"/>
      <w:r w:rsidRPr="0006747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образования».</w:t>
      </w:r>
      <w:r w:rsidRPr="0006747C">
        <w:rPr>
          <w:rFonts w:ascii="Times New Roman" w:eastAsia="Times New Roman" w:hAnsi="Times New Roman" w:cs="Times New Roman"/>
          <w:sz w:val="28"/>
        </w:rPr>
        <w:t xml:space="preserve"> Объем финансирования устанавливается в зависимости от запланированных доходов на акцизы по подакцизным товарам и остатков прошлых лет: на 2022 год в сумме 1 634,28 тыс. рублей, на 2023 год в сумме 1 713,14 тыс. рублей, на 2024 год в сумме 1 850,29 тыс. рублей.</w:t>
      </w:r>
    </w:p>
    <w:p w:rsidR="003954B8" w:rsidRPr="0006747C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6747C">
        <w:rPr>
          <w:rFonts w:ascii="Times New Roman" w:eastAsia="Times New Roman" w:hAnsi="Times New Roman" w:cs="Times New Roman"/>
          <w:b/>
          <w:sz w:val="28"/>
        </w:rPr>
        <w:t xml:space="preserve">По разделу 0500 «Жилищно-коммунальное хозяйство» </w:t>
      </w:r>
    </w:p>
    <w:p w:rsidR="003954B8" w:rsidRPr="0006747C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747C">
        <w:rPr>
          <w:rFonts w:ascii="Times New Roman" w:eastAsia="Times New Roman" w:hAnsi="Times New Roman" w:cs="Times New Roman"/>
          <w:sz w:val="28"/>
        </w:rPr>
        <w:t>Запланировано</w:t>
      </w:r>
      <w:r w:rsidRPr="000674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6747C">
        <w:rPr>
          <w:rFonts w:ascii="Times New Roman" w:eastAsia="Times New Roman" w:hAnsi="Times New Roman" w:cs="Times New Roman"/>
          <w:sz w:val="28"/>
        </w:rPr>
        <w:t>на 2022 год в сумме</w:t>
      </w:r>
      <w:r w:rsidRPr="0006747C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06747C">
        <w:rPr>
          <w:rFonts w:ascii="Times New Roman" w:eastAsia="Times New Roman" w:hAnsi="Times New Roman" w:cs="Times New Roman"/>
          <w:sz w:val="28"/>
        </w:rPr>
        <w:t>1 951,12</w:t>
      </w:r>
      <w:r w:rsidRPr="0006747C">
        <w:rPr>
          <w:rFonts w:ascii="Times New Roman" w:eastAsia="Times New Roman" w:hAnsi="Times New Roman" w:cs="Times New Roman"/>
          <w:sz w:val="28"/>
        </w:rPr>
        <w:t xml:space="preserve"> тыс. рублей, на 2023 год в сумме </w:t>
      </w:r>
      <w:r w:rsidR="0006747C">
        <w:rPr>
          <w:rFonts w:ascii="Times New Roman" w:eastAsia="Times New Roman" w:hAnsi="Times New Roman" w:cs="Times New Roman"/>
          <w:sz w:val="28"/>
        </w:rPr>
        <w:t>400,00</w:t>
      </w:r>
      <w:r w:rsidRPr="0006747C">
        <w:rPr>
          <w:rFonts w:ascii="Times New Roman" w:eastAsia="Times New Roman" w:hAnsi="Times New Roman" w:cs="Times New Roman"/>
          <w:sz w:val="28"/>
        </w:rPr>
        <w:t xml:space="preserve"> тыс. рублей, на 2024 год в сумме </w:t>
      </w:r>
      <w:r w:rsidR="0006747C">
        <w:rPr>
          <w:rFonts w:ascii="Times New Roman" w:eastAsia="Times New Roman" w:hAnsi="Times New Roman" w:cs="Times New Roman"/>
          <w:sz w:val="28"/>
        </w:rPr>
        <w:t>400,00</w:t>
      </w:r>
      <w:r w:rsidRPr="0006747C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3954B8" w:rsidRPr="0006747C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747C">
        <w:rPr>
          <w:rFonts w:ascii="Times New Roman" w:eastAsia="Times New Roman" w:hAnsi="Times New Roman" w:cs="Times New Roman"/>
          <w:b/>
          <w:sz w:val="28"/>
        </w:rPr>
        <w:t>По разделу 0</w:t>
      </w:r>
      <w:r w:rsidR="0006747C">
        <w:rPr>
          <w:rFonts w:ascii="Times New Roman" w:eastAsia="Times New Roman" w:hAnsi="Times New Roman" w:cs="Times New Roman"/>
          <w:b/>
          <w:sz w:val="28"/>
        </w:rPr>
        <w:t>700</w:t>
      </w:r>
      <w:r w:rsidRPr="0006747C">
        <w:rPr>
          <w:rFonts w:ascii="Times New Roman" w:eastAsia="Times New Roman" w:hAnsi="Times New Roman" w:cs="Times New Roman"/>
          <w:b/>
          <w:sz w:val="28"/>
        </w:rPr>
        <w:t xml:space="preserve"> «</w:t>
      </w:r>
      <w:r w:rsidR="0006747C">
        <w:rPr>
          <w:rFonts w:ascii="Times New Roman" w:eastAsia="Times New Roman" w:hAnsi="Times New Roman" w:cs="Times New Roman"/>
          <w:b/>
          <w:sz w:val="28"/>
        </w:rPr>
        <w:t>Образование</w:t>
      </w:r>
      <w:r w:rsidRPr="0006747C">
        <w:rPr>
          <w:rFonts w:ascii="Times New Roman" w:eastAsia="Times New Roman" w:hAnsi="Times New Roman" w:cs="Times New Roman"/>
          <w:sz w:val="28"/>
        </w:rPr>
        <w:t>»</w:t>
      </w:r>
    </w:p>
    <w:p w:rsidR="003954B8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747C">
        <w:rPr>
          <w:rFonts w:ascii="Times New Roman" w:eastAsia="Times New Roman" w:hAnsi="Times New Roman" w:cs="Times New Roman"/>
          <w:sz w:val="28"/>
        </w:rPr>
        <w:t xml:space="preserve">Запланировано на 2022 год в сумме </w:t>
      </w:r>
      <w:r w:rsidR="0006747C">
        <w:rPr>
          <w:rFonts w:ascii="Times New Roman" w:eastAsia="Times New Roman" w:hAnsi="Times New Roman" w:cs="Times New Roman"/>
          <w:sz w:val="28"/>
        </w:rPr>
        <w:t>15,00</w:t>
      </w:r>
      <w:r w:rsidRPr="0006747C">
        <w:rPr>
          <w:rFonts w:ascii="Times New Roman" w:eastAsia="Times New Roman" w:hAnsi="Times New Roman" w:cs="Times New Roman"/>
          <w:sz w:val="28"/>
        </w:rPr>
        <w:t xml:space="preserve"> тыс. рублей</w:t>
      </w:r>
      <w:r w:rsidR="0006747C">
        <w:rPr>
          <w:rFonts w:ascii="Times New Roman" w:eastAsia="Times New Roman" w:hAnsi="Times New Roman" w:cs="Times New Roman"/>
          <w:sz w:val="28"/>
        </w:rPr>
        <w:t>.</w:t>
      </w:r>
    </w:p>
    <w:p w:rsidR="0006747C" w:rsidRPr="0006747C" w:rsidRDefault="0006747C" w:rsidP="00067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747C">
        <w:rPr>
          <w:rFonts w:ascii="Times New Roman" w:eastAsia="Times New Roman" w:hAnsi="Times New Roman" w:cs="Times New Roman"/>
          <w:b/>
          <w:sz w:val="28"/>
        </w:rPr>
        <w:t>По разделу 0801 «Культура, кинематография</w:t>
      </w:r>
      <w:r w:rsidRPr="0006747C">
        <w:rPr>
          <w:rFonts w:ascii="Times New Roman" w:eastAsia="Times New Roman" w:hAnsi="Times New Roman" w:cs="Times New Roman"/>
          <w:sz w:val="28"/>
        </w:rPr>
        <w:t>»</w:t>
      </w:r>
    </w:p>
    <w:p w:rsidR="0006747C" w:rsidRPr="0006747C" w:rsidRDefault="0006747C" w:rsidP="00067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747C">
        <w:rPr>
          <w:rFonts w:ascii="Times New Roman" w:eastAsia="Times New Roman" w:hAnsi="Times New Roman" w:cs="Times New Roman"/>
          <w:sz w:val="28"/>
        </w:rPr>
        <w:t xml:space="preserve">Запланировано на 2022 год в сумме </w:t>
      </w:r>
      <w:r>
        <w:rPr>
          <w:rFonts w:ascii="Times New Roman" w:eastAsia="Times New Roman" w:hAnsi="Times New Roman" w:cs="Times New Roman"/>
          <w:sz w:val="28"/>
        </w:rPr>
        <w:t>10 795,34</w:t>
      </w:r>
      <w:r w:rsidRPr="0006747C">
        <w:rPr>
          <w:rFonts w:ascii="Times New Roman" w:eastAsia="Times New Roman" w:hAnsi="Times New Roman" w:cs="Times New Roman"/>
          <w:sz w:val="28"/>
        </w:rPr>
        <w:t xml:space="preserve"> тыс. рублей, на 2023 год в сумме </w:t>
      </w:r>
      <w:r>
        <w:rPr>
          <w:rFonts w:ascii="Times New Roman" w:eastAsia="Times New Roman" w:hAnsi="Times New Roman" w:cs="Times New Roman"/>
          <w:sz w:val="28"/>
        </w:rPr>
        <w:t>8 459,36</w:t>
      </w:r>
      <w:r w:rsidRPr="0006747C">
        <w:rPr>
          <w:rFonts w:ascii="Times New Roman" w:eastAsia="Times New Roman" w:hAnsi="Times New Roman" w:cs="Times New Roman"/>
          <w:sz w:val="28"/>
        </w:rPr>
        <w:t xml:space="preserve"> тыс. рублей, на 2024 год в сумме </w:t>
      </w:r>
      <w:r>
        <w:rPr>
          <w:rFonts w:ascii="Times New Roman" w:eastAsia="Times New Roman" w:hAnsi="Times New Roman" w:cs="Times New Roman"/>
          <w:sz w:val="28"/>
        </w:rPr>
        <w:t>4 880,00</w:t>
      </w:r>
      <w:r w:rsidRPr="0006747C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06747C" w:rsidRPr="0006747C" w:rsidRDefault="00F317B8" w:rsidP="0006747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6747C">
        <w:rPr>
          <w:rFonts w:ascii="Times New Roman" w:eastAsia="Times New Roman" w:hAnsi="Times New Roman" w:cs="Times New Roman"/>
          <w:b/>
          <w:sz w:val="28"/>
        </w:rPr>
        <w:t>По разделу 14 00 «Межбюджетные трансферты общего характера бюджетам субъектов РФ и муниципальных образований».</w:t>
      </w:r>
    </w:p>
    <w:p w:rsidR="003954B8" w:rsidRPr="0006747C" w:rsidRDefault="00F317B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747C">
        <w:rPr>
          <w:rFonts w:ascii="Times New Roman" w:eastAsia="Times New Roman" w:hAnsi="Times New Roman" w:cs="Times New Roman"/>
          <w:sz w:val="28"/>
        </w:rPr>
        <w:t xml:space="preserve">Запланировано на 2022 год в сумме 155,38 тыс. рублей. </w:t>
      </w:r>
    </w:p>
    <w:p w:rsidR="003954B8" w:rsidRPr="0006747C" w:rsidRDefault="003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54B8" w:rsidRPr="0006747C" w:rsidRDefault="00F317B8" w:rsidP="00067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6747C">
        <w:rPr>
          <w:rFonts w:ascii="Times New Roman" w:eastAsia="Times New Roman" w:hAnsi="Times New Roman" w:cs="Times New Roman"/>
          <w:b/>
          <w:sz w:val="28"/>
        </w:rPr>
        <w:t>ИСТОЧНИКИ ВНУТРЕННЕГО ФИНАНСИРОВАНИЯ ДЕФИЦИТА БЮДЖЕТА</w:t>
      </w:r>
    </w:p>
    <w:p w:rsidR="003954B8" w:rsidRPr="0006747C" w:rsidRDefault="00F3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747C">
        <w:rPr>
          <w:rFonts w:ascii="Times New Roman" w:eastAsia="Times New Roman" w:hAnsi="Times New Roman" w:cs="Times New Roman"/>
          <w:sz w:val="28"/>
        </w:rPr>
        <w:t>Превышение расходов над доходами запланированы на 2022 год в сумме 241,66 тыс. рублей, или 5% от утвержденного объема доходов местного бюджета, без учета объема безвозмездных поступлений, на 2023 год в сумме 250,61 тыс. рублей, или 5 % от утвержденного объема доходов местного бюджета, без учета объема безвозмездных поступлений, на 2024 год в сумме 260,79 тыс. рублей, или 5 % от утвержденного объема доходов местного бюджета, без учета объема безвозмездных поступлений.</w:t>
      </w:r>
    </w:p>
    <w:p w:rsidR="003954B8" w:rsidRPr="0006747C" w:rsidRDefault="00F317B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6747C">
        <w:rPr>
          <w:rFonts w:ascii="Times New Roman" w:eastAsia="Times New Roman" w:hAnsi="Times New Roman" w:cs="Times New Roman"/>
          <w:sz w:val="28"/>
        </w:rPr>
        <w:t> </w:t>
      </w:r>
    </w:p>
    <w:p w:rsidR="003954B8" w:rsidRDefault="00F317B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6747C">
        <w:rPr>
          <w:rFonts w:ascii="Times New Roman" w:eastAsia="Times New Roman" w:hAnsi="Times New Roman" w:cs="Times New Roman"/>
          <w:sz w:val="28"/>
        </w:rPr>
        <w:t>Начальник ФЭО                           _______________ И.А. Мельникова</w:t>
      </w:r>
    </w:p>
    <w:sectPr w:rsidR="003954B8" w:rsidSect="000674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4B8"/>
    <w:rsid w:val="0006747C"/>
    <w:rsid w:val="000E4190"/>
    <w:rsid w:val="003954B8"/>
    <w:rsid w:val="008F45F3"/>
    <w:rsid w:val="00D40D99"/>
    <w:rsid w:val="00E14DA0"/>
    <w:rsid w:val="00EC5656"/>
    <w:rsid w:val="00F25339"/>
    <w:rsid w:val="00F3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7BF3B-6C0F-4A2E-95F4-306AA025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E76A3EC34CC9F7701532C847CAA989D5A97C6EF0A1D9DBB7656C9990932847E3FFD2C57B926D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7</cp:revision>
  <cp:lastPrinted>2021-12-12T23:47:00Z</cp:lastPrinted>
  <dcterms:created xsi:type="dcterms:W3CDTF">2021-11-09T02:27:00Z</dcterms:created>
  <dcterms:modified xsi:type="dcterms:W3CDTF">2021-12-13T00:23:00Z</dcterms:modified>
</cp:coreProperties>
</file>