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531FC0" w:rsidRDefault="0053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 РЕВЯКИНСКОГО МУНИЦИПАЛЬНОГО ОБРАЗОВАНИЯ</w:t>
      </w:r>
    </w:p>
    <w:p w:rsidR="00531FC0" w:rsidRDefault="0053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 созыв</w:t>
      </w:r>
    </w:p>
    <w:p w:rsidR="00531FC0" w:rsidRDefault="0053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531FC0" w:rsidRDefault="007E5458">
      <w:pPr>
        <w:tabs>
          <w:tab w:val="left" w:pos="426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br/>
      </w: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426377">
        <w:rPr>
          <w:rFonts w:ascii="Times New Roman" w:eastAsia="Times New Roman" w:hAnsi="Times New Roman" w:cs="Times New Roman"/>
          <w:sz w:val="28"/>
        </w:rPr>
        <w:t>18.08.2022№ 06-24</w:t>
      </w:r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дсп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0"/>
    </w:p>
    <w:p w:rsidR="00531FC0" w:rsidRDefault="007E5458">
      <w:pPr>
        <w:tabs>
          <w:tab w:val="left" w:pos="426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и дополнений в решение Думы от 16.12.2021 № 57-230/</w:t>
      </w:r>
      <w:proofErr w:type="spellStart"/>
      <w:r>
        <w:rPr>
          <w:rFonts w:ascii="Times New Roman" w:eastAsia="Times New Roman" w:hAnsi="Times New Roman" w:cs="Times New Roman"/>
          <w:sz w:val="28"/>
        </w:rPr>
        <w:t>дсп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«О бюджете Ревякинского муниципального образования на 2022 год и на плановый период 2023-2024 годов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531FC0" w:rsidRDefault="00531F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1FC0" w:rsidRDefault="007E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531FC0" w:rsidRDefault="007E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531FC0" w:rsidRDefault="007E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1.Внести в решение Думы Ревякинского муниципального образования от 16.12.2021 г. № 57-230/</w:t>
      </w:r>
      <w:proofErr w:type="spellStart"/>
      <w:r>
        <w:rPr>
          <w:rFonts w:ascii="Times New Roman" w:eastAsia="Times New Roman" w:hAnsi="Times New Roman" w:cs="Times New Roman"/>
          <w:sz w:val="28"/>
        </w:rPr>
        <w:t>дсп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«О бюджете Ревякинского муниципального образования на 2022 год и на плановый период 2023-2024 годов» следующие изменения и дополнения:</w:t>
      </w:r>
    </w:p>
    <w:p w:rsidR="00531FC0" w:rsidRDefault="007E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Пункт 1 часть 1 изложить в следующей редакции:</w:t>
      </w:r>
    </w:p>
    <w:p w:rsidR="00531FC0" w:rsidRDefault="007E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Утвердить основные характеристики бюджета Ревякинского муниципального образования (далее - местный бюджет):</w:t>
      </w:r>
    </w:p>
    <w:p w:rsidR="00531FC0" w:rsidRDefault="007E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2022 год:</w:t>
      </w:r>
    </w:p>
    <w:p w:rsidR="00531FC0" w:rsidRDefault="007E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объем  доходов местного бюджета  в сумме  </w:t>
      </w:r>
      <w:r w:rsidR="00356B24">
        <w:rPr>
          <w:rFonts w:ascii="Times New Roman" w:eastAsia="Times New Roman" w:hAnsi="Times New Roman" w:cs="Times New Roman"/>
          <w:sz w:val="28"/>
        </w:rPr>
        <w:t>32 063,11</w:t>
      </w:r>
      <w:r>
        <w:rPr>
          <w:rFonts w:ascii="Times New Roman" w:eastAsia="Times New Roman" w:hAnsi="Times New Roman" w:cs="Times New Roman"/>
          <w:sz w:val="28"/>
        </w:rPr>
        <w:t>тыс. рублей, в том числе безвозмездные поступления  в сумме 26 624,55тыс. рублей;</w:t>
      </w:r>
      <w:r>
        <w:rPr>
          <w:rFonts w:ascii="Times New Roman" w:eastAsia="Times New Roman" w:hAnsi="Times New Roman" w:cs="Times New Roman"/>
          <w:sz w:val="28"/>
        </w:rPr>
        <w:br/>
        <w:t xml:space="preserve">- общий объем расходов местного бюджета в сумме </w:t>
      </w:r>
      <w:r w:rsidR="00356B24">
        <w:rPr>
          <w:rFonts w:ascii="Times New Roman" w:eastAsia="Times New Roman" w:hAnsi="Times New Roman" w:cs="Times New Roman"/>
          <w:sz w:val="28"/>
        </w:rPr>
        <w:t>32 620,10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531FC0" w:rsidRDefault="007E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размер дефицита местного бюджета в сумме 556,99 тыс. рублей, или 10,26 %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531FC0" w:rsidRDefault="007E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290,33 тыс. рублей.»</w:t>
      </w:r>
    </w:p>
    <w:p w:rsidR="00531FC0" w:rsidRDefault="007E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Приложение № 1, 5, 6, 7, 8, 9 изложить в новой редакции (прилагается).</w:t>
      </w:r>
    </w:p>
    <w:p w:rsidR="00531FC0" w:rsidRDefault="007E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средствах массовой информации.</w:t>
      </w:r>
    </w:p>
    <w:p w:rsidR="00531FC0" w:rsidRDefault="0053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06F" w:rsidRPr="0087706F" w:rsidRDefault="0087706F" w:rsidP="0087706F">
      <w:pPr>
        <w:rPr>
          <w:rFonts w:ascii="Times New Roman" w:hAnsi="Times New Roman" w:cs="Times New Roman"/>
          <w:sz w:val="28"/>
          <w:szCs w:val="28"/>
        </w:rPr>
      </w:pPr>
      <w:r w:rsidRPr="0087706F">
        <w:rPr>
          <w:rFonts w:ascii="Times New Roman" w:hAnsi="Times New Roman" w:cs="Times New Roman"/>
          <w:sz w:val="28"/>
          <w:szCs w:val="28"/>
        </w:rPr>
        <w:t xml:space="preserve">Председатель Думы Ревякинского муниципального образования, Глава Ревякинского муниципального образования                          </w:t>
      </w:r>
      <w:proofErr w:type="spellStart"/>
      <w:r w:rsidRPr="0087706F">
        <w:rPr>
          <w:rFonts w:ascii="Times New Roman" w:hAnsi="Times New Roman" w:cs="Times New Roman"/>
          <w:sz w:val="28"/>
          <w:szCs w:val="28"/>
        </w:rPr>
        <w:t>В.А.Соболева</w:t>
      </w:r>
      <w:proofErr w:type="spellEnd"/>
    </w:p>
    <w:p w:rsidR="00531FC0" w:rsidRDefault="00531FC0" w:rsidP="0087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31FC0" w:rsidSect="008770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FC0"/>
    <w:rsid w:val="001A67F1"/>
    <w:rsid w:val="00356B24"/>
    <w:rsid w:val="00426377"/>
    <w:rsid w:val="00531FC0"/>
    <w:rsid w:val="007E5458"/>
    <w:rsid w:val="008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02FB"/>
  <w15:docId w15:val="{B1A0DBE2-4774-47C1-88EA-DE2BDABC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2022-07-29T00:38:00Z</cp:lastPrinted>
  <dcterms:created xsi:type="dcterms:W3CDTF">2022-07-25T07:13:00Z</dcterms:created>
  <dcterms:modified xsi:type="dcterms:W3CDTF">2022-10-03T00:33:00Z</dcterms:modified>
</cp:coreProperties>
</file>