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48" w:rsidRPr="008B4348" w:rsidRDefault="008B4348" w:rsidP="001929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4348">
        <w:rPr>
          <w:rFonts w:ascii="Arial" w:hAnsi="Arial" w:cs="Arial"/>
          <w:b/>
          <w:sz w:val="32"/>
          <w:szCs w:val="32"/>
        </w:rPr>
        <w:t>03.11.2023№130</w:t>
      </w:r>
    </w:p>
    <w:p w:rsidR="00192932" w:rsidRPr="008B4348" w:rsidRDefault="00192932" w:rsidP="008B43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434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92932" w:rsidRPr="008B4348" w:rsidRDefault="00192932" w:rsidP="001929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4348">
        <w:rPr>
          <w:rFonts w:ascii="Arial" w:hAnsi="Arial" w:cs="Arial"/>
          <w:b/>
          <w:sz w:val="32"/>
          <w:szCs w:val="32"/>
        </w:rPr>
        <w:t>ИРКУТСКАЯ ОБЛАСТЬ</w:t>
      </w:r>
    </w:p>
    <w:p w:rsidR="00192932" w:rsidRPr="008B4348" w:rsidRDefault="00192932" w:rsidP="008B43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4348">
        <w:rPr>
          <w:rFonts w:ascii="Arial" w:hAnsi="Arial" w:cs="Arial"/>
          <w:b/>
          <w:sz w:val="32"/>
          <w:szCs w:val="32"/>
        </w:rPr>
        <w:t>ИРКУТСКИЙ РАЙОН</w:t>
      </w:r>
    </w:p>
    <w:p w:rsidR="00192932" w:rsidRPr="008B4348" w:rsidRDefault="00192932" w:rsidP="008B43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4348">
        <w:rPr>
          <w:rFonts w:ascii="Arial" w:hAnsi="Arial" w:cs="Arial"/>
          <w:b/>
          <w:sz w:val="32"/>
          <w:szCs w:val="32"/>
        </w:rPr>
        <w:t>РЕВЯКИНСКОЕ МУНИЦИПАЛЬНОЕ ОБРАЗОВАНИЕ</w:t>
      </w:r>
    </w:p>
    <w:p w:rsidR="00192932" w:rsidRPr="008B4348" w:rsidRDefault="00192932" w:rsidP="008B43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4348">
        <w:rPr>
          <w:rFonts w:ascii="Arial" w:hAnsi="Arial" w:cs="Arial"/>
          <w:b/>
          <w:sz w:val="32"/>
          <w:szCs w:val="32"/>
        </w:rPr>
        <w:t>АДМИНИСТРАЦИЯ</w:t>
      </w:r>
    </w:p>
    <w:p w:rsidR="00192932" w:rsidRPr="008B4348" w:rsidRDefault="00192932" w:rsidP="001929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4348">
        <w:rPr>
          <w:rFonts w:ascii="Arial" w:hAnsi="Arial" w:cs="Arial"/>
          <w:b/>
          <w:sz w:val="32"/>
          <w:szCs w:val="32"/>
        </w:rPr>
        <w:t>ПОСТАНОВЛЕНИЕ</w:t>
      </w:r>
    </w:p>
    <w:p w:rsidR="00192932" w:rsidRPr="008B4348" w:rsidRDefault="00192932" w:rsidP="00192932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192932" w:rsidRPr="008B4348" w:rsidRDefault="008B4348" w:rsidP="008B4348">
      <w:pPr>
        <w:spacing w:after="0" w:line="233" w:lineRule="auto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 w:rsidRPr="008B4348">
        <w:rPr>
          <w:rFonts w:ascii="Arial" w:hAnsi="Arial" w:cs="Arial"/>
          <w:b/>
          <w:kern w:val="2"/>
          <w:sz w:val="32"/>
          <w:szCs w:val="32"/>
        </w:rPr>
        <w:t xml:space="preserve">О ВНЕСЕНИИ ИЗМЕНЕНИЙ В ПОСТАНОВЛЕНИЕ АДМИНИСТРАЦИИ РЕВЯКИНСКОГО МУНИЦИПАЛЬНОГО ОБРАЗОВАНИЯ ОТ 24 МАЯ 2023 ГОДА №70 «ОБ УТВЕРЖДЕНИИ АДМИНИСТРАТИВНОГО РЕГЛАМЕНТА </w:t>
      </w:r>
      <w:r w:rsidRPr="008B4348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</w:t>
      </w:r>
      <w:r w:rsidRPr="008B4348">
        <w:rPr>
          <w:rFonts w:ascii="Arial" w:hAnsi="Arial" w:cs="Arial"/>
          <w:b/>
          <w:sz w:val="32"/>
          <w:szCs w:val="32"/>
        </w:rPr>
        <w:t>УСТАНОВЛЕНИЕ СЕРВИТУТА В ОТНОШЕНИИ ЗЕМЕЛЬНЫХ УЧАСТКОВ, НАХОДЯЩИХСЯ В МУНИЦИПАЛЬНОЙ СОБСТВЕННОСТИ РЕВЯКИНСКОГО МУНИЦИПАЛЬНОГО ОБРАЗОВАНИЯ</w:t>
      </w:r>
      <w:r w:rsidRPr="008B4348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</w:p>
    <w:p w:rsidR="00192932" w:rsidRPr="008B4348" w:rsidRDefault="00192932" w:rsidP="0019293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/>
          <w:kern w:val="2"/>
          <w:sz w:val="32"/>
          <w:szCs w:val="32"/>
        </w:rPr>
      </w:pPr>
    </w:p>
    <w:p w:rsidR="00192932" w:rsidRDefault="00192932" w:rsidP="00192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B434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соответствии с </w:t>
      </w:r>
      <w:r w:rsidRPr="008B434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Земельным кодексом Российской Федерации, Федеральным законом от 27 июля 2010 года №210</w:t>
      </w:r>
      <w:r w:rsidRPr="008B434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Pr="008B4348">
        <w:rPr>
          <w:rFonts w:ascii="Arial" w:eastAsia="Times New Roman" w:hAnsi="Arial" w:cs="Arial"/>
          <w:kern w:val="2"/>
          <w:sz w:val="24"/>
          <w:szCs w:val="24"/>
        </w:rPr>
        <w:t>Порядком разработки и утверждения административных регламентов предоставления муниципальных услуг</w:t>
      </w:r>
      <w:r w:rsidRPr="008B4348">
        <w:rPr>
          <w:rFonts w:ascii="Arial" w:hAnsi="Arial" w:cs="Arial"/>
          <w:kern w:val="2"/>
          <w:sz w:val="24"/>
          <w:szCs w:val="24"/>
        </w:rPr>
        <w:t xml:space="preserve">, утвержденным постановлением администрации Ревякинского муниципального образования от 05.09.2011 №65, </w:t>
      </w:r>
      <w:r w:rsidRPr="008B4348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Pr="008B4348">
        <w:rPr>
          <w:rFonts w:ascii="Arial" w:hAnsi="Arial" w:cs="Arial"/>
          <w:kern w:val="2"/>
          <w:sz w:val="24"/>
          <w:szCs w:val="24"/>
        </w:rPr>
        <w:t>Ревякинского муниципального образования</w:t>
      </w:r>
    </w:p>
    <w:p w:rsidR="008B4348" w:rsidRPr="008B4348" w:rsidRDefault="008B4348" w:rsidP="00192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192932" w:rsidRDefault="00192932" w:rsidP="008B4348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8B4348">
        <w:rPr>
          <w:rFonts w:ascii="Arial" w:hAnsi="Arial" w:cs="Arial"/>
          <w:b/>
          <w:bCs/>
          <w:kern w:val="2"/>
          <w:sz w:val="30"/>
          <w:szCs w:val="30"/>
        </w:rPr>
        <w:t>ПОСТАНОВЛЯЮ:</w:t>
      </w:r>
    </w:p>
    <w:p w:rsidR="008B4348" w:rsidRPr="008B4348" w:rsidRDefault="008B4348" w:rsidP="008B4348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</w:p>
    <w:p w:rsidR="00192932" w:rsidRPr="008B4348" w:rsidRDefault="00192932" w:rsidP="00192932">
      <w:pPr>
        <w:spacing w:after="0" w:line="233" w:lineRule="auto"/>
        <w:ind w:firstLine="708"/>
        <w:jc w:val="both"/>
        <w:rPr>
          <w:rFonts w:ascii="Arial" w:hAnsi="Arial" w:cs="Arial"/>
          <w:b/>
          <w:caps/>
          <w:kern w:val="2"/>
          <w:sz w:val="24"/>
          <w:szCs w:val="24"/>
        </w:rPr>
      </w:pPr>
      <w:r w:rsidRPr="008B4348">
        <w:rPr>
          <w:rFonts w:ascii="Arial" w:hAnsi="Arial" w:cs="Arial"/>
          <w:bCs/>
          <w:kern w:val="2"/>
          <w:sz w:val="24"/>
          <w:szCs w:val="24"/>
        </w:rPr>
        <w:t xml:space="preserve">1.Внести в </w:t>
      </w:r>
      <w:r w:rsidRPr="008B4348">
        <w:rPr>
          <w:rFonts w:ascii="Arial" w:hAnsi="Arial" w:cs="Arial"/>
          <w:kern w:val="2"/>
          <w:sz w:val="24"/>
          <w:szCs w:val="24"/>
        </w:rPr>
        <w:t xml:space="preserve">постановление администрации Ревякинского муниципального образования от 24 мая 2023 года №70 «Об утверждении административного регламента </w:t>
      </w:r>
      <w:r w:rsidRPr="008B434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 муниципальной услуги «</w:t>
      </w:r>
      <w:r w:rsidRPr="008B4348">
        <w:rPr>
          <w:rFonts w:ascii="Arial" w:hAnsi="Arial" w:cs="Arial"/>
          <w:sz w:val="24"/>
          <w:szCs w:val="24"/>
        </w:rPr>
        <w:t>Установление сервитута в отношении земельных участков, находящихся в муниципальной собственности Ревякинского муниципального образования</w:t>
      </w:r>
      <w:r w:rsidRPr="008B4348">
        <w:rPr>
          <w:rFonts w:ascii="Arial" w:eastAsia="Times New Roman" w:hAnsi="Arial" w:cs="Arial"/>
          <w:kern w:val="2"/>
          <w:sz w:val="24"/>
          <w:szCs w:val="24"/>
          <w:lang w:eastAsia="ru-RU"/>
        </w:rPr>
        <w:t>» следующие изменения:</w:t>
      </w:r>
    </w:p>
    <w:p w:rsidR="00192932" w:rsidRPr="008B4348" w:rsidRDefault="00192932" w:rsidP="001929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B4348">
        <w:rPr>
          <w:rFonts w:ascii="Arial" w:hAnsi="Arial" w:cs="Arial"/>
          <w:kern w:val="2"/>
          <w:sz w:val="24"/>
          <w:szCs w:val="24"/>
        </w:rPr>
        <w:t>1.1. Подпункт 2 пункта 8 Регламента изложить в новой редакции:</w:t>
      </w:r>
      <w:r w:rsidRPr="008B434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192932" w:rsidRPr="008B4348" w:rsidRDefault="00192932" w:rsidP="001929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B434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«2) с использованием телефонной связи, через официальный сайт администрации в информационно-телекоммуникационной сети «Интернет» (далее – сеть «Интернет») по </w:t>
      </w:r>
      <w:r w:rsidR="00051D2B" w:rsidRPr="008B434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адресу http://rev-mo.ru/, через</w:t>
      </w:r>
      <w:r w:rsidRPr="008B4348">
        <w:rPr>
          <w:rFonts w:ascii="Arial" w:eastAsia="Times New Roman" w:hAnsi="Arial" w:cs="Arial"/>
          <w:sz w:val="24"/>
          <w:szCs w:val="24"/>
        </w:rPr>
        <w:t xml:space="preserve"> федеральную </w:t>
      </w:r>
      <w:r w:rsidRPr="008B4348">
        <w:rPr>
          <w:rFonts w:ascii="Arial" w:eastAsia="Times New Roman" w:hAnsi="Arial" w:cs="Arial"/>
          <w:sz w:val="24"/>
          <w:szCs w:val="24"/>
          <w:lang w:eastAsia="ru-RU"/>
        </w:rPr>
        <w:t>государственную информационную систему «Единый портал государственных и муниципальных услуг (функций)» в сети «Интернет» по адресу http:</w:t>
      </w:r>
      <w:r w:rsidRPr="008B4348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="00051D2B" w:rsidRPr="008B4348">
        <w:rPr>
          <w:rFonts w:ascii="Arial" w:eastAsia="Times New Roman" w:hAnsi="Arial" w:cs="Arial"/>
          <w:sz w:val="24"/>
          <w:szCs w:val="24"/>
          <w:lang w:eastAsia="ru-RU"/>
        </w:rPr>
        <w:t>.gosuslugi.ru (далее – П</w:t>
      </w:r>
      <w:r w:rsidRPr="008B4348">
        <w:rPr>
          <w:rFonts w:ascii="Arial" w:eastAsia="Times New Roman" w:hAnsi="Arial" w:cs="Arial"/>
          <w:sz w:val="24"/>
          <w:szCs w:val="24"/>
          <w:lang w:eastAsia="ru-RU"/>
        </w:rPr>
        <w:t>ортал)</w:t>
      </w:r>
      <w:r w:rsidRPr="008B434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по электронной почте администрации </w:t>
      </w:r>
      <w:r w:rsidRPr="008B4348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rev</w:t>
      </w:r>
      <w:r w:rsidRPr="008B434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Pr="008B4348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mo</w:t>
      </w:r>
      <w:r w:rsidRPr="008B434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Pr="008B4348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irkobl</w:t>
      </w:r>
      <w:r w:rsidRPr="008B434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@</w:t>
      </w:r>
      <w:r w:rsidRPr="008B4348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gmail</w:t>
      </w:r>
      <w:r w:rsidRPr="008B434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Pr="008B4348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com</w:t>
      </w:r>
      <w:r w:rsidRPr="008B434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(далее – электронная почта администрации);»</w:t>
      </w:r>
    </w:p>
    <w:p w:rsidR="00192932" w:rsidRPr="008B4348" w:rsidRDefault="00192932" w:rsidP="00192932">
      <w:pPr>
        <w:autoSpaceDE w:val="0"/>
        <w:autoSpaceDN w:val="0"/>
        <w:adjustRightInd w:val="0"/>
        <w:spacing w:after="0" w:line="233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B4348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  <w:t>1.2. подпункт 1 пункта 21 изложить в новой редакции:</w:t>
      </w:r>
    </w:p>
    <w:p w:rsidR="00192932" w:rsidRPr="008B4348" w:rsidRDefault="00192932" w:rsidP="001929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B4348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«1) Филиал публично-правовая компания «Роскадастр» по Иркутской области;»</w:t>
      </w:r>
    </w:p>
    <w:p w:rsidR="00192932" w:rsidRPr="008B4348" w:rsidRDefault="00192932" w:rsidP="00192932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B4348">
        <w:rPr>
          <w:rFonts w:ascii="Arial" w:hAnsi="Arial" w:cs="Arial"/>
          <w:kern w:val="2"/>
          <w:sz w:val="24"/>
          <w:szCs w:val="24"/>
        </w:rPr>
        <w:t>1.2. подпункт 2 Пункт 93 регламента изложить в новой редакции:</w:t>
      </w:r>
      <w:r w:rsidRPr="008B434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192932" w:rsidRPr="008B4348" w:rsidRDefault="00192932" w:rsidP="00192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B434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«2) в </w:t>
      </w:r>
      <w:r w:rsidR="00051D2B" w:rsidRPr="008B4348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</w:t>
      </w:r>
      <w:r w:rsidRPr="008B4348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илиал публично-правовой компании «Роскадастр» по Иркутской области</w:t>
      </w:r>
      <w:r w:rsidRPr="008B434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– в целях получения </w:t>
      </w:r>
      <w:r w:rsidRPr="008B4348">
        <w:rPr>
          <w:rFonts w:ascii="Arial" w:hAnsi="Arial" w:cs="Arial"/>
          <w:color w:val="000000" w:themeColor="text1"/>
          <w:kern w:val="2"/>
          <w:sz w:val="24"/>
          <w:szCs w:val="24"/>
        </w:rPr>
        <w:t>выписки из ЕГРН на земельный участок, в отношении которого планируется установить сервитут.»</w:t>
      </w:r>
    </w:p>
    <w:p w:rsidR="00192932" w:rsidRPr="008B4348" w:rsidRDefault="00192932" w:rsidP="00192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B4348">
        <w:rPr>
          <w:rFonts w:ascii="Arial" w:hAnsi="Arial" w:cs="Arial"/>
          <w:kern w:val="2"/>
          <w:sz w:val="24"/>
          <w:szCs w:val="24"/>
        </w:rPr>
        <w:t>2. Настоящее постановление вступает в силу после дня его официального опубликования.</w:t>
      </w:r>
    </w:p>
    <w:p w:rsidR="00192932" w:rsidRPr="008B4348" w:rsidRDefault="00192932" w:rsidP="00192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24"/>
          <w:szCs w:val="24"/>
          <w:lang w:eastAsia="ru-RU"/>
        </w:rPr>
      </w:pPr>
    </w:p>
    <w:p w:rsidR="00192932" w:rsidRPr="008B4348" w:rsidRDefault="00192932" w:rsidP="00192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4"/>
          <w:szCs w:val="24"/>
          <w:lang w:eastAsia="ru-RU"/>
        </w:rPr>
      </w:pPr>
    </w:p>
    <w:p w:rsidR="00192932" w:rsidRPr="008B4348" w:rsidRDefault="00192932" w:rsidP="00192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4"/>
          <w:szCs w:val="24"/>
          <w:lang w:eastAsia="ru-RU"/>
        </w:rPr>
      </w:pPr>
      <w:r w:rsidRPr="008B4348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Глава Ревякинского</w:t>
      </w:r>
    </w:p>
    <w:p w:rsidR="008B4348" w:rsidRDefault="00192932" w:rsidP="00192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4"/>
          <w:szCs w:val="24"/>
          <w:lang w:eastAsia="ru-RU"/>
        </w:rPr>
      </w:pPr>
      <w:r w:rsidRPr="008B4348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муниципал</w:t>
      </w:r>
      <w:r w:rsidR="008B4348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ьного образования</w:t>
      </w:r>
    </w:p>
    <w:p w:rsidR="00192932" w:rsidRPr="008B4348" w:rsidRDefault="00192932" w:rsidP="00192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4"/>
          <w:szCs w:val="24"/>
          <w:lang w:eastAsia="ru-RU"/>
        </w:rPr>
      </w:pPr>
      <w:bookmarkStart w:id="0" w:name="_GoBack"/>
      <w:bookmarkEnd w:id="0"/>
      <w:r w:rsidRPr="008B4348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В.А.Соболева</w:t>
      </w:r>
    </w:p>
    <w:p w:rsidR="00192932" w:rsidRPr="008B4348" w:rsidRDefault="00192932" w:rsidP="00192932">
      <w:pPr>
        <w:rPr>
          <w:rFonts w:ascii="Arial" w:hAnsi="Arial" w:cs="Arial"/>
          <w:sz w:val="24"/>
          <w:szCs w:val="24"/>
        </w:rPr>
      </w:pPr>
    </w:p>
    <w:p w:rsidR="00531E62" w:rsidRPr="008B4348" w:rsidRDefault="00531E62">
      <w:pPr>
        <w:rPr>
          <w:rFonts w:ascii="Arial" w:hAnsi="Arial" w:cs="Arial"/>
          <w:sz w:val="24"/>
          <w:szCs w:val="24"/>
        </w:rPr>
      </w:pPr>
    </w:p>
    <w:sectPr w:rsidR="00531E62" w:rsidRPr="008B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B7B81"/>
    <w:multiLevelType w:val="multilevel"/>
    <w:tmpl w:val="2B2CAF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0C"/>
    <w:rsid w:val="00051D2B"/>
    <w:rsid w:val="00192932"/>
    <w:rsid w:val="00531E62"/>
    <w:rsid w:val="008B4348"/>
    <w:rsid w:val="00A44F0C"/>
    <w:rsid w:val="00EF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2471"/>
  <w15:chartTrackingRefBased/>
  <w15:docId w15:val="{5B5C6989-864B-430C-8B28-82142639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9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293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2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2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2023-11-07T08:25:00Z</cp:lastPrinted>
  <dcterms:created xsi:type="dcterms:W3CDTF">2023-11-07T01:39:00Z</dcterms:created>
  <dcterms:modified xsi:type="dcterms:W3CDTF">2023-11-09T07:57:00Z</dcterms:modified>
</cp:coreProperties>
</file>